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B55" w:rsidRPr="00FF222F" w:rsidRDefault="00B86B55" w:rsidP="00B86B55">
      <w:pPr>
        <w:rPr>
          <w:b/>
          <w:sz w:val="32"/>
          <w:szCs w:val="32"/>
        </w:rPr>
      </w:pPr>
      <w:r w:rsidRPr="00FF222F">
        <w:rPr>
          <w:b/>
          <w:sz w:val="32"/>
          <w:szCs w:val="32"/>
        </w:rPr>
        <w:t xml:space="preserve">Chemické reakcie </w:t>
      </w:r>
    </w:p>
    <w:p w:rsidR="00B86B55" w:rsidRDefault="00B86B55" w:rsidP="00B86B55">
      <w:r w:rsidRPr="00FF222F">
        <w:rPr>
          <w:b/>
        </w:rPr>
        <w:t>Chemické reakcie</w:t>
      </w:r>
      <w:r>
        <w:t xml:space="preserve"> = premeny látok na iné látky ( chemické väzby medzi atómami  zanikajú a vznikajú nové chemické väzby) </w:t>
      </w:r>
    </w:p>
    <w:p w:rsidR="00B86B55" w:rsidRDefault="00B86B55" w:rsidP="00B86B55">
      <w:r>
        <w:t>Chemický zlučovanie</w:t>
      </w:r>
    </w:p>
    <w:p w:rsidR="00B86B55" w:rsidRDefault="00B86B55" w:rsidP="00B86B55">
      <w:r>
        <w:t>Chemický rozklad</w:t>
      </w:r>
    </w:p>
    <w:p w:rsidR="00B86B55" w:rsidRDefault="00B86B55" w:rsidP="00B86B55">
      <w:r>
        <w:t>Exotermické reakcie</w:t>
      </w:r>
    </w:p>
    <w:p w:rsidR="00B86B55" w:rsidRDefault="00B86B55" w:rsidP="00B86B55">
      <w:r>
        <w:t>Endotermické reakcie</w:t>
      </w:r>
    </w:p>
    <w:p w:rsidR="00B86B55" w:rsidRPr="00C877AE" w:rsidRDefault="00B86B55" w:rsidP="00B86B55">
      <w:pPr>
        <w:rPr>
          <w:b/>
        </w:rPr>
      </w:pPr>
      <w:r w:rsidRPr="00B86B55">
        <w:rPr>
          <w:b/>
          <w:highlight w:val="yellow"/>
        </w:rPr>
        <w:t>Platí zákon zachovania hmotnosti a tiež nemení sa počet a druh atómov</w:t>
      </w:r>
    </w:p>
    <w:p w:rsidR="00B86B55" w:rsidRDefault="00B86B55" w:rsidP="00B86B55">
      <w:r w:rsidRPr="0027684E">
        <w:t>Zapisujeme ich</w:t>
      </w:r>
      <w:r w:rsidRPr="0027684E">
        <w:rPr>
          <w:b/>
        </w:rPr>
        <w:t xml:space="preserve"> chemickou rovnicou</w:t>
      </w:r>
      <w:r>
        <w:t xml:space="preserve"> – presný zápis chemickej reakcie</w:t>
      </w:r>
    </w:p>
    <w:p w:rsidR="00B86B55" w:rsidRDefault="00B86B55" w:rsidP="00B86B55">
      <w:r>
        <w:t>Chemická rovnica vyjadruje :</w:t>
      </w:r>
    </w:p>
    <w:p w:rsidR="00B86B55" w:rsidRDefault="00B86B55" w:rsidP="00B86B55">
      <w:r>
        <w:t xml:space="preserve">- ktoré látky sú </w:t>
      </w:r>
      <w:proofErr w:type="spellStart"/>
      <w:r>
        <w:t>reaktanty</w:t>
      </w:r>
      <w:proofErr w:type="spellEnd"/>
      <w:r>
        <w:t xml:space="preserve"> a produkty</w:t>
      </w:r>
    </w:p>
    <w:p w:rsidR="00B86B55" w:rsidRDefault="00B86B55" w:rsidP="00B86B55">
      <w:pPr>
        <w:rPr>
          <w:b/>
        </w:rPr>
      </w:pPr>
      <w:r w:rsidRPr="00C877AE">
        <w:rPr>
          <w:b/>
        </w:rPr>
        <w:t xml:space="preserve">R          → </w:t>
      </w:r>
      <w:r>
        <w:rPr>
          <w:b/>
        </w:rPr>
        <w:t xml:space="preserve">   </w:t>
      </w:r>
      <w:r w:rsidRPr="00C877AE">
        <w:rPr>
          <w:b/>
        </w:rPr>
        <w:t xml:space="preserve">   P</w:t>
      </w:r>
    </w:p>
    <w:p w:rsidR="00B86B55" w:rsidRDefault="00B86B55" w:rsidP="00B86B55">
      <w:pPr>
        <w:tabs>
          <w:tab w:val="center" w:pos="4536"/>
        </w:tabs>
        <w:rPr>
          <w:b/>
        </w:rPr>
      </w:pPr>
      <w:r>
        <w:rPr>
          <w:b/>
        </w:rPr>
        <w:t>- pomery počtu častíc pri chemickej reakcii - častice reagujú v stálych pomeroch</w:t>
      </w:r>
      <w:r>
        <w:rPr>
          <w:b/>
        </w:rPr>
        <w:tab/>
      </w:r>
    </w:p>
    <w:p w:rsidR="00B86B55" w:rsidRDefault="00B86B55" w:rsidP="00B86B55">
      <w:proofErr w:type="spellStart"/>
      <w:r>
        <w:rPr>
          <w:highlight w:val="yellow"/>
        </w:rPr>
        <w:t>s</w:t>
      </w:r>
      <w:r w:rsidRPr="006D5514">
        <w:rPr>
          <w:highlight w:val="yellow"/>
        </w:rPr>
        <w:t>techiometrické</w:t>
      </w:r>
      <w:proofErr w:type="spellEnd"/>
      <w:r w:rsidRPr="006D5514">
        <w:rPr>
          <w:highlight w:val="yellow"/>
        </w:rPr>
        <w:t xml:space="preserve"> koeficienty</w:t>
      </w:r>
      <w:r>
        <w:t xml:space="preserve"> – čísla pred značkami alebo vzorcami </w:t>
      </w:r>
      <w:proofErr w:type="spellStart"/>
      <w:r>
        <w:t>reaktantov</w:t>
      </w:r>
      <w:proofErr w:type="spellEnd"/>
      <w:r>
        <w:t xml:space="preserve"> a produktov</w:t>
      </w:r>
    </w:p>
    <w:p w:rsidR="00B86B55" w:rsidRPr="006D5514" w:rsidRDefault="00B86B55" w:rsidP="00B86B55">
      <w:pPr>
        <w:rPr>
          <w:b/>
        </w:rPr>
      </w:pPr>
      <w:r w:rsidRPr="006D5514">
        <w:rPr>
          <w:b/>
        </w:rPr>
        <w:t>Schéma</w:t>
      </w:r>
    </w:p>
    <w:p w:rsidR="00B86B55" w:rsidRDefault="00B86B55" w:rsidP="00B86B55">
      <w:r>
        <w:t>H</w:t>
      </w:r>
      <w:r>
        <w:rPr>
          <w:vertAlign w:val="subscript"/>
        </w:rPr>
        <w:t>2</w:t>
      </w:r>
      <w:r>
        <w:t xml:space="preserve">    +      O</w:t>
      </w:r>
      <w:r>
        <w:rPr>
          <w:vertAlign w:val="subscript"/>
        </w:rPr>
        <w:t>2</w:t>
      </w:r>
      <w:r>
        <w:t xml:space="preserve">         →           H</w:t>
      </w:r>
      <w:r>
        <w:rPr>
          <w:vertAlign w:val="subscript"/>
        </w:rPr>
        <w:t>2</w:t>
      </w:r>
      <w:r>
        <w:t>O</w:t>
      </w:r>
    </w:p>
    <w:p w:rsidR="00B86B55" w:rsidRPr="006D5514" w:rsidRDefault="00B86B55" w:rsidP="00B86B55">
      <w:pPr>
        <w:rPr>
          <w:b/>
        </w:rPr>
      </w:pPr>
      <w:r w:rsidRPr="006D5514">
        <w:rPr>
          <w:b/>
        </w:rPr>
        <w:t xml:space="preserve">Presný zápis </w:t>
      </w:r>
    </w:p>
    <w:p w:rsidR="00B86B55" w:rsidRPr="006D5514" w:rsidRDefault="00B86B55" w:rsidP="00B86B55">
      <w:r w:rsidRPr="006D5514">
        <w:rPr>
          <w:highlight w:val="yellow"/>
        </w:rPr>
        <w:t>2</w:t>
      </w:r>
      <w:r>
        <w:t xml:space="preserve"> H</w:t>
      </w:r>
      <w:r>
        <w:rPr>
          <w:vertAlign w:val="subscript"/>
        </w:rPr>
        <w:t>2</w:t>
      </w:r>
      <w:r>
        <w:t xml:space="preserve">    +      O</w:t>
      </w:r>
      <w:r>
        <w:rPr>
          <w:vertAlign w:val="subscript"/>
        </w:rPr>
        <w:t>2</w:t>
      </w:r>
      <w:r>
        <w:t xml:space="preserve">         →          </w:t>
      </w:r>
      <w:r w:rsidRPr="006D5514">
        <w:rPr>
          <w:highlight w:val="yellow"/>
        </w:rPr>
        <w:t>2</w:t>
      </w:r>
      <w:r>
        <w:t xml:space="preserve"> H</w:t>
      </w:r>
      <w:r>
        <w:rPr>
          <w:vertAlign w:val="subscript"/>
        </w:rPr>
        <w:t>2</w:t>
      </w:r>
      <w:r>
        <w:t xml:space="preserve">O                  pomer </w:t>
      </w:r>
      <w:r w:rsidRPr="003F50C7">
        <w:rPr>
          <w:highlight w:val="yellow"/>
        </w:rPr>
        <w:t>2  :     1     :   2</w:t>
      </w:r>
    </w:p>
    <w:p w:rsidR="00B86B55" w:rsidRPr="00E42FEA" w:rsidRDefault="00B86B55" w:rsidP="00B86B55">
      <w:pPr>
        <w:rPr>
          <w:b/>
        </w:rPr>
      </w:pPr>
      <w:r w:rsidRPr="00E42FEA">
        <w:rPr>
          <w:b/>
        </w:rPr>
        <w:t>Stavová rovnica</w:t>
      </w:r>
    </w:p>
    <w:p w:rsidR="00B86B55" w:rsidRDefault="00B86B55" w:rsidP="00B86B55">
      <w:proofErr w:type="spellStart"/>
      <w:r>
        <w:t>Reaktanty</w:t>
      </w:r>
      <w:proofErr w:type="spellEnd"/>
      <w:r>
        <w:t xml:space="preserve"> a produkty majú určité skupenstvo :</w:t>
      </w:r>
    </w:p>
    <w:p w:rsidR="00B86B55" w:rsidRDefault="00B86B55" w:rsidP="00B86B55">
      <w:r>
        <w:t xml:space="preserve">l – </w:t>
      </w:r>
      <w:proofErr w:type="spellStart"/>
      <w:r>
        <w:t>liquidus</w:t>
      </w:r>
      <w:proofErr w:type="spellEnd"/>
      <w:r>
        <w:t xml:space="preserve"> – kvapalné skupenstvo</w:t>
      </w:r>
    </w:p>
    <w:p w:rsidR="00B86B55" w:rsidRDefault="00B86B55" w:rsidP="00B86B55">
      <w:r>
        <w:t xml:space="preserve">g – </w:t>
      </w:r>
      <w:proofErr w:type="spellStart"/>
      <w:r>
        <w:t>gaseus</w:t>
      </w:r>
      <w:proofErr w:type="spellEnd"/>
      <w:r>
        <w:t xml:space="preserve"> – plynné skupenstvo</w:t>
      </w:r>
    </w:p>
    <w:p w:rsidR="00B86B55" w:rsidRDefault="00B86B55" w:rsidP="00B86B55">
      <w:r>
        <w:t xml:space="preserve">s – </w:t>
      </w:r>
      <w:proofErr w:type="spellStart"/>
      <w:r>
        <w:t>solidus</w:t>
      </w:r>
      <w:proofErr w:type="spellEnd"/>
      <w:r>
        <w:t xml:space="preserve"> – pevné skupenstvo</w:t>
      </w:r>
    </w:p>
    <w:p w:rsidR="00B86B55" w:rsidRDefault="00B86B55" w:rsidP="00B86B55">
      <w:proofErr w:type="spellStart"/>
      <w:r>
        <w:t>aq</w:t>
      </w:r>
      <w:proofErr w:type="spellEnd"/>
      <w:r>
        <w:t xml:space="preserve"> – </w:t>
      </w:r>
      <w:proofErr w:type="spellStart"/>
      <w:r>
        <w:t>aqua</w:t>
      </w:r>
      <w:proofErr w:type="spellEnd"/>
      <w:r>
        <w:t xml:space="preserve">- vodný roztok </w:t>
      </w:r>
    </w:p>
    <w:p w:rsidR="00B86B55" w:rsidRPr="006D5514" w:rsidRDefault="00B86B55" w:rsidP="00B86B55">
      <w:pPr>
        <w:rPr>
          <w:b/>
        </w:rPr>
      </w:pPr>
      <w:r w:rsidRPr="006D5514">
        <w:rPr>
          <w:b/>
        </w:rPr>
        <w:t>C</w:t>
      </w:r>
      <w:r w:rsidRPr="006D5514">
        <w:rPr>
          <w:b/>
          <w:vertAlign w:val="subscript"/>
        </w:rPr>
        <w:t>( S)</w:t>
      </w:r>
      <w:r w:rsidRPr="006D5514">
        <w:rPr>
          <w:b/>
        </w:rPr>
        <w:t xml:space="preserve">    +    O</w:t>
      </w:r>
      <w:r w:rsidRPr="006D5514">
        <w:rPr>
          <w:b/>
          <w:vertAlign w:val="subscript"/>
        </w:rPr>
        <w:t xml:space="preserve">2 (g)   </w:t>
      </w:r>
      <w:r w:rsidRPr="006D5514">
        <w:rPr>
          <w:b/>
        </w:rPr>
        <w:t xml:space="preserve">     →    CO</w:t>
      </w:r>
      <w:r w:rsidRPr="006D5514">
        <w:rPr>
          <w:b/>
          <w:vertAlign w:val="subscript"/>
        </w:rPr>
        <w:t xml:space="preserve">2 (g) </w:t>
      </w:r>
      <w:r w:rsidRPr="006D5514">
        <w:rPr>
          <w:b/>
        </w:rPr>
        <w:t xml:space="preserve">              +   teplo</w:t>
      </w:r>
    </w:p>
    <w:p w:rsidR="00B86B55" w:rsidRPr="006D5514" w:rsidRDefault="00B86B55" w:rsidP="00B86B55">
      <w:pPr>
        <w:rPr>
          <w:b/>
        </w:rPr>
      </w:pPr>
      <w:r w:rsidRPr="006D5514">
        <w:rPr>
          <w:b/>
        </w:rPr>
        <w:t xml:space="preserve">Iónový zápis </w:t>
      </w:r>
    </w:p>
    <w:p w:rsidR="00B86B55" w:rsidRDefault="00B86B55" w:rsidP="00B86B55">
      <w:r w:rsidRPr="003F50C7">
        <w:rPr>
          <w:highlight w:val="yellow"/>
        </w:rPr>
        <w:t>H</w:t>
      </w:r>
      <w:r w:rsidRPr="003F50C7">
        <w:rPr>
          <w:highlight w:val="yellow"/>
          <w:vertAlign w:val="superscript"/>
        </w:rPr>
        <w:t>+</w:t>
      </w:r>
      <w:r>
        <w:rPr>
          <w:vertAlign w:val="superscript"/>
        </w:rPr>
        <w:t xml:space="preserve"> </w:t>
      </w:r>
      <w:r>
        <w:t xml:space="preserve">     +    </w:t>
      </w:r>
      <w:proofErr w:type="spellStart"/>
      <w:r>
        <w:t>Cl</w:t>
      </w:r>
      <w:proofErr w:type="spellEnd"/>
      <w:r>
        <w:rPr>
          <w:vertAlign w:val="superscript"/>
        </w:rPr>
        <w:t>-</w:t>
      </w:r>
      <w:r>
        <w:t xml:space="preserve">    +      Na</w:t>
      </w:r>
      <w:r>
        <w:rPr>
          <w:vertAlign w:val="superscript"/>
        </w:rPr>
        <w:t>+</w:t>
      </w:r>
      <w:r>
        <w:t xml:space="preserve">    +       </w:t>
      </w:r>
      <w:r w:rsidRPr="003F50C7">
        <w:rPr>
          <w:highlight w:val="yellow"/>
        </w:rPr>
        <w:t>OH</w:t>
      </w:r>
      <w:r w:rsidRPr="003F50C7">
        <w:rPr>
          <w:highlight w:val="yellow"/>
          <w:vertAlign w:val="superscript"/>
        </w:rPr>
        <w:t>-</w:t>
      </w:r>
      <w:r>
        <w:t xml:space="preserve">       </w:t>
      </w:r>
      <w:r w:rsidRPr="006D5514">
        <w:rPr>
          <w:b/>
        </w:rPr>
        <w:t>→</w:t>
      </w:r>
      <w:r>
        <w:rPr>
          <w:b/>
        </w:rPr>
        <w:t xml:space="preserve">        </w:t>
      </w:r>
      <w:r>
        <w:t>Na</w:t>
      </w:r>
      <w:r>
        <w:rPr>
          <w:vertAlign w:val="superscript"/>
        </w:rPr>
        <w:t>+</w:t>
      </w:r>
      <w:r>
        <w:t xml:space="preserve">    +   </w:t>
      </w:r>
      <w:proofErr w:type="spellStart"/>
      <w:r>
        <w:t>Cl</w:t>
      </w:r>
      <w:proofErr w:type="spellEnd"/>
      <w:r>
        <w:rPr>
          <w:vertAlign w:val="superscript"/>
        </w:rPr>
        <w:t>-</w:t>
      </w:r>
      <w:r>
        <w:t xml:space="preserve">    +  </w:t>
      </w:r>
      <w:r w:rsidRPr="003F50C7">
        <w:rPr>
          <w:highlight w:val="yellow"/>
        </w:rPr>
        <w:t>H</w:t>
      </w:r>
      <w:r w:rsidRPr="003F50C7">
        <w:rPr>
          <w:highlight w:val="yellow"/>
          <w:vertAlign w:val="subscript"/>
        </w:rPr>
        <w:t>2</w:t>
      </w:r>
      <w:r w:rsidRPr="003F50C7">
        <w:rPr>
          <w:highlight w:val="yellow"/>
        </w:rPr>
        <w:t>O</w:t>
      </w:r>
    </w:p>
    <w:p w:rsidR="00B86B55" w:rsidRDefault="00B86B55" w:rsidP="00B86B55">
      <w:r w:rsidRPr="006D5514">
        <w:rPr>
          <w:b/>
        </w:rPr>
        <w:t>Skrátený iónový zápis</w:t>
      </w:r>
      <w:r>
        <w:t xml:space="preserve"> – zapisujú sa len ióny, ktoré sa skutočne zúčastňujú chemickej reakcii </w:t>
      </w:r>
    </w:p>
    <w:p w:rsidR="00B86B55" w:rsidRPr="00C877AE" w:rsidRDefault="00B86B55" w:rsidP="00B86B55">
      <w:pPr>
        <w:rPr>
          <w:b/>
        </w:rPr>
      </w:pPr>
      <w:r>
        <w:t xml:space="preserve"> </w:t>
      </w:r>
      <w:r w:rsidRPr="00C877AE">
        <w:rPr>
          <w:b/>
        </w:rPr>
        <w:t>H</w:t>
      </w:r>
      <w:r w:rsidRPr="00C877AE">
        <w:rPr>
          <w:b/>
          <w:vertAlign w:val="superscript"/>
        </w:rPr>
        <w:t>+</w:t>
      </w:r>
      <w:r w:rsidRPr="00C877AE">
        <w:rPr>
          <w:b/>
        </w:rPr>
        <w:t xml:space="preserve">          +       OH</w:t>
      </w:r>
      <w:r w:rsidRPr="00C877AE">
        <w:rPr>
          <w:b/>
          <w:vertAlign w:val="superscript"/>
        </w:rPr>
        <w:t>-</w:t>
      </w:r>
      <w:r w:rsidRPr="00C877AE">
        <w:rPr>
          <w:b/>
        </w:rPr>
        <w:t xml:space="preserve">                            →   H</w:t>
      </w:r>
      <w:r w:rsidRPr="00C877AE">
        <w:rPr>
          <w:b/>
          <w:vertAlign w:val="subscript"/>
        </w:rPr>
        <w:t>2</w:t>
      </w:r>
      <w:r w:rsidRPr="00C877AE">
        <w:rPr>
          <w:b/>
        </w:rPr>
        <w:t>O</w:t>
      </w:r>
    </w:p>
    <w:p w:rsidR="006D5514" w:rsidRPr="006D5514" w:rsidRDefault="006D5514"/>
    <w:p w:rsidR="000D0960" w:rsidRPr="0027684E" w:rsidRDefault="000D0960"/>
    <w:p w:rsidR="00E42FEA" w:rsidRDefault="00E42FEA"/>
    <w:sectPr w:rsidR="00E42FEA" w:rsidSect="00C877AE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F222F"/>
    <w:rsid w:val="00091006"/>
    <w:rsid w:val="000D0960"/>
    <w:rsid w:val="002463E6"/>
    <w:rsid w:val="0027684E"/>
    <w:rsid w:val="003822B1"/>
    <w:rsid w:val="00450C6F"/>
    <w:rsid w:val="0053710D"/>
    <w:rsid w:val="006A30BB"/>
    <w:rsid w:val="006D5514"/>
    <w:rsid w:val="00B86B55"/>
    <w:rsid w:val="00C877AE"/>
    <w:rsid w:val="00E42FEA"/>
    <w:rsid w:val="00FF2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0C6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5</cp:revision>
  <dcterms:created xsi:type="dcterms:W3CDTF">2020-05-15T13:15:00Z</dcterms:created>
  <dcterms:modified xsi:type="dcterms:W3CDTF">2020-05-18T08:53:00Z</dcterms:modified>
</cp:coreProperties>
</file>