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3A" w:rsidRDefault="00BC053A" w:rsidP="00BC053A">
      <w:pP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Prvá pomoc   </w:t>
      </w:r>
      <w:r>
        <w:rPr>
          <w:b/>
          <w:sz w:val="24"/>
          <w:szCs w:val="24"/>
          <w:highlight w:val="yellow"/>
        </w:rPr>
        <w:t>8 z 10 zranených do 30 sek. poskytnutá PP zachráni život</w:t>
      </w:r>
      <w:r>
        <w:rPr>
          <w:b/>
          <w:sz w:val="40"/>
          <w:szCs w:val="40"/>
          <w:highlight w:val="yellow"/>
        </w:rPr>
        <w:t xml:space="preserve">   </w:t>
      </w:r>
    </w:p>
    <w:p w:rsidR="00BC053A" w:rsidRDefault="00BC053A" w:rsidP="00BC053A">
      <w:pPr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Krvácanie – samovoľný výtok krvi z krvného riečiska</w:t>
      </w:r>
    </w:p>
    <w:p w:rsidR="00BC053A" w:rsidRDefault="00BC053A" w:rsidP="00BC053A">
      <w:pPr>
        <w:rPr>
          <w:highlight w:val="yellow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210820</wp:posOffset>
            </wp:positionV>
            <wp:extent cx="2947670" cy="1838325"/>
            <wp:effectExtent l="19050" t="0" r="5080" b="0"/>
            <wp:wrapNone/>
            <wp:docPr id="5" name="Obrázok 5" descr="krovotech vnut - Príznaky vnútorného krvácania, príznaky prítomnosti a prvej pom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votech vnut - Príznaky vnútorného krvácania, príznaky prítomnosti a prvej pomo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highlight w:val="yellow"/>
        </w:rPr>
        <w:t xml:space="preserve">Vnútorné – nevidíme ho  - </w:t>
      </w:r>
      <w:r>
        <w:rPr>
          <w:highlight w:val="yellow"/>
        </w:rPr>
        <w:t>zvíja sa v bolesti a je skrčený (nechať v </w:t>
      </w:r>
      <w:proofErr w:type="spellStart"/>
      <w:r>
        <w:rPr>
          <w:highlight w:val="yellow"/>
        </w:rPr>
        <w:t>úľavovej</w:t>
      </w:r>
      <w:proofErr w:type="spellEnd"/>
      <w:r>
        <w:rPr>
          <w:highlight w:val="yellow"/>
        </w:rPr>
        <w:t xml:space="preserve"> polohe)</w:t>
      </w:r>
    </w:p>
    <w:p w:rsidR="00BC053A" w:rsidRDefault="00BC053A" w:rsidP="00BC053A">
      <w:pPr>
        <w:rPr>
          <w:b/>
          <w:bCs/>
          <w:highlight w:val="yellow"/>
        </w:rPr>
      </w:pPr>
      <w:r>
        <w:rPr>
          <w:b/>
          <w:bCs/>
          <w:highlight w:val="yellow"/>
        </w:rPr>
        <w:tab/>
        <w:t>Príznaky :  Zblednutie</w:t>
      </w:r>
    </w:p>
    <w:p w:rsidR="00BC053A" w:rsidRDefault="00BC053A" w:rsidP="00BC053A">
      <w:pPr>
        <w:tabs>
          <w:tab w:val="left" w:pos="1701"/>
        </w:tabs>
        <w:rPr>
          <w:b/>
          <w:bCs/>
          <w:highlight w:val="yellow"/>
        </w:rPr>
      </w:pPr>
      <w:r>
        <w:rPr>
          <w:b/>
          <w:bCs/>
          <w:highlight w:val="yellow"/>
        </w:rPr>
        <w:tab/>
        <w:t>Pocit zimy</w:t>
      </w:r>
    </w:p>
    <w:p w:rsidR="00BC053A" w:rsidRDefault="00BC053A" w:rsidP="00BC053A">
      <w:pPr>
        <w:tabs>
          <w:tab w:val="left" w:pos="1701"/>
        </w:tabs>
        <w:rPr>
          <w:b/>
          <w:bCs/>
          <w:highlight w:val="yellow"/>
        </w:rPr>
      </w:pPr>
      <w:r>
        <w:rPr>
          <w:b/>
          <w:bCs/>
          <w:highlight w:val="yellow"/>
        </w:rPr>
        <w:tab/>
        <w:t>Studený pot</w:t>
      </w:r>
    </w:p>
    <w:p w:rsidR="00BC053A" w:rsidRDefault="00BC053A" w:rsidP="00BC053A">
      <w:pPr>
        <w:tabs>
          <w:tab w:val="left" w:pos="1701"/>
        </w:tabs>
        <w:rPr>
          <w:b/>
          <w:bCs/>
          <w:highlight w:val="yellow"/>
        </w:rPr>
      </w:pPr>
      <w:r>
        <w:rPr>
          <w:b/>
          <w:bCs/>
          <w:highlight w:val="yellow"/>
        </w:rPr>
        <w:tab/>
        <w:t xml:space="preserve">Mdloby </w:t>
      </w:r>
    </w:p>
    <w:p w:rsidR="00BC053A" w:rsidRDefault="00BC053A" w:rsidP="00BC053A">
      <w:pPr>
        <w:tabs>
          <w:tab w:val="left" w:pos="1701"/>
        </w:tabs>
        <w:rPr>
          <w:b/>
          <w:bCs/>
          <w:highlight w:val="yellow"/>
        </w:rPr>
      </w:pPr>
      <w:r>
        <w:rPr>
          <w:b/>
          <w:bCs/>
          <w:highlight w:val="yellow"/>
        </w:rPr>
        <w:tab/>
        <w:t>Krvavé zvracanie</w:t>
      </w:r>
    </w:p>
    <w:p w:rsidR="00BC053A" w:rsidRDefault="00BC053A" w:rsidP="00BC053A">
      <w:pPr>
        <w:rPr>
          <w:highlight w:val="yellow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110490</wp:posOffset>
            </wp:positionV>
            <wp:extent cx="2837180" cy="2847975"/>
            <wp:effectExtent l="19050" t="0" r="1270" b="0"/>
            <wp:wrapNone/>
            <wp:docPr id="4" name="Obrázok 4" descr="Čo môže signalizovať krvácanie z nosa? | Nový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o môže signalizovať krvácanie z nosa? | Nový Č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highlight w:val="yellow"/>
        </w:rPr>
        <w:t xml:space="preserve">Vonkajšie – vidím ho - </w:t>
      </w:r>
      <w:r>
        <w:rPr>
          <w:highlight w:val="yellow"/>
        </w:rPr>
        <w:t>kaluž krvi</w:t>
      </w:r>
    </w:p>
    <w:p w:rsidR="00BC053A" w:rsidRDefault="00BC053A" w:rsidP="00BC053A">
      <w:pPr>
        <w:tabs>
          <w:tab w:val="left" w:pos="1701"/>
        </w:tabs>
        <w:rPr>
          <w:b/>
          <w:bCs/>
          <w:highlight w:val="yellow"/>
        </w:rPr>
      </w:pPr>
      <w:r>
        <w:rPr>
          <w:b/>
          <w:bCs/>
          <w:highlight w:val="yellow"/>
        </w:rPr>
        <w:tab/>
        <w:t>Vlásočnicové</w:t>
      </w:r>
    </w:p>
    <w:p w:rsidR="00BC053A" w:rsidRDefault="00BC053A" w:rsidP="00BC053A">
      <w:pPr>
        <w:tabs>
          <w:tab w:val="left" w:pos="1701"/>
        </w:tabs>
        <w:rPr>
          <w:b/>
          <w:bCs/>
          <w:highlight w:val="yellow"/>
        </w:rPr>
      </w:pPr>
      <w:r>
        <w:rPr>
          <w:b/>
          <w:bCs/>
          <w:highlight w:val="yellow"/>
        </w:rPr>
        <w:tab/>
        <w:t>Žilové</w:t>
      </w:r>
    </w:p>
    <w:p w:rsidR="00BC053A" w:rsidRDefault="00BC053A" w:rsidP="00BC053A">
      <w:pPr>
        <w:tabs>
          <w:tab w:val="left" w:pos="1701"/>
        </w:tabs>
        <w:rPr>
          <w:b/>
          <w:bCs/>
          <w:highlight w:val="yellow"/>
        </w:rPr>
      </w:pPr>
      <w:r>
        <w:rPr>
          <w:b/>
          <w:bCs/>
          <w:highlight w:val="yellow"/>
        </w:rPr>
        <w:tab/>
        <w:t xml:space="preserve">Tepnové </w:t>
      </w:r>
    </w:p>
    <w:p w:rsidR="00BC053A" w:rsidRDefault="00BC053A" w:rsidP="00BC053A">
      <w:pPr>
        <w:rPr>
          <w:b/>
          <w:bCs/>
          <w:highlight w:val="yellow"/>
        </w:rPr>
      </w:pPr>
      <w:r>
        <w:rPr>
          <w:b/>
          <w:bCs/>
          <w:highlight w:val="yellow"/>
        </w:rPr>
        <w:tab/>
      </w:r>
      <w:r>
        <w:rPr>
          <w:b/>
          <w:bCs/>
          <w:highlight w:val="yellow"/>
        </w:rPr>
        <w:tab/>
        <w:t xml:space="preserve">      Zmiešané</w:t>
      </w:r>
    </w:p>
    <w:p w:rsidR="00BC053A" w:rsidRDefault="00BC053A" w:rsidP="00BC053A">
      <w:pPr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Povrchové - odreniny, škrabance</w:t>
      </w:r>
    </w:p>
    <w:p w:rsidR="00BC053A" w:rsidRDefault="00BC053A" w:rsidP="00BC053A">
      <w:pPr>
        <w:rPr>
          <w:highlight w:val="yellow"/>
          <w:u w:val="single"/>
        </w:rPr>
      </w:pPr>
      <w:r>
        <w:rPr>
          <w:highlight w:val="yellow"/>
          <w:u w:val="single"/>
        </w:rPr>
        <w:t>Opláchnutie, dezinfekcia, náplasť</w:t>
      </w:r>
    </w:p>
    <w:p w:rsidR="00BC053A" w:rsidRDefault="00BC053A" w:rsidP="00BC053A">
      <w:pPr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Hlboké – veľké tepnové alebo žilové krvácanie</w:t>
      </w:r>
    </w:p>
    <w:p w:rsidR="00BC053A" w:rsidRDefault="00BC053A" w:rsidP="00BC053A">
      <w:pPr>
        <w:rPr>
          <w:highlight w:val="yellow"/>
          <w:u w:val="single"/>
        </w:rPr>
      </w:pPr>
      <w:r>
        <w:rPr>
          <w:highlight w:val="yellow"/>
          <w:u w:val="single"/>
        </w:rPr>
        <w:t xml:space="preserve">Zastavíme tlakom priamo v rane </w:t>
      </w:r>
    </w:p>
    <w:p w:rsidR="00BC053A" w:rsidRDefault="00BC053A" w:rsidP="00BC053A">
      <w:pPr>
        <w:rPr>
          <w:highlight w:val="yellow"/>
          <w:u w:val="single"/>
        </w:rPr>
      </w:pPr>
      <w:r>
        <w:rPr>
          <w:highlight w:val="yellow"/>
          <w:u w:val="single"/>
        </w:rPr>
        <w:t xml:space="preserve">so zdvihnutím končatiny nad úroveň srdca </w:t>
      </w:r>
      <w:proofErr w:type="spellStart"/>
      <w:r>
        <w:rPr>
          <w:highlight w:val="yellow"/>
          <w:u w:val="single"/>
        </w:rPr>
        <w:t>bviažeme</w:t>
      </w:r>
      <w:proofErr w:type="spellEnd"/>
      <w:r>
        <w:rPr>
          <w:highlight w:val="yellow"/>
          <w:u w:val="single"/>
        </w:rPr>
        <w:t xml:space="preserve"> tlakovým obväzom </w:t>
      </w:r>
    </w:p>
    <w:p w:rsidR="00BC053A" w:rsidRDefault="00BC053A" w:rsidP="00BC053A">
      <w:pPr>
        <w:rPr>
          <w:highlight w:val="yellow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203200</wp:posOffset>
            </wp:positionV>
            <wp:extent cx="3280410" cy="1962150"/>
            <wp:effectExtent l="19050" t="0" r="0" b="0"/>
            <wp:wrapNone/>
            <wp:docPr id="6" name="Obrázok 6" descr="http://www.blog.mototricka.sk/wp-content/uploads/2018/06/nehod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log.mototricka.sk/wp-content/uploads/2018/06/nehody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highlight w:val="yellow"/>
          <w:u w:val="single"/>
        </w:rPr>
        <w:t>Protišoková</w:t>
      </w:r>
      <w:proofErr w:type="spellEnd"/>
      <w:r>
        <w:rPr>
          <w:highlight w:val="yellow"/>
          <w:u w:val="single"/>
        </w:rPr>
        <w:t xml:space="preserve"> poloha </w:t>
      </w:r>
    </w:p>
    <w:p w:rsidR="00BC053A" w:rsidRDefault="00BC053A" w:rsidP="00BC053A">
      <w:pPr>
        <w:rPr>
          <w:highlight w:val="yellow"/>
        </w:rPr>
      </w:pPr>
    </w:p>
    <w:p w:rsidR="00BC053A" w:rsidRDefault="00BC053A" w:rsidP="00BC053A">
      <w:pPr>
        <w:rPr>
          <w:b/>
          <w:highlight w:val="yellow"/>
        </w:rPr>
      </w:pPr>
      <w:r>
        <w:rPr>
          <w:b/>
          <w:highlight w:val="yellow"/>
        </w:rPr>
        <w:t>5 Z</w:t>
      </w:r>
      <w:r>
        <w:rPr>
          <w:highlight w:val="yellow"/>
        </w:rPr>
        <w:t xml:space="preserve">  </w:t>
      </w:r>
      <w:r>
        <w:rPr>
          <w:b/>
          <w:highlight w:val="yellow"/>
        </w:rPr>
        <w:t>Zisti krvácanie</w:t>
      </w:r>
    </w:p>
    <w:p w:rsidR="00BC053A" w:rsidRDefault="00BC053A" w:rsidP="00BC053A">
      <w:pPr>
        <w:rPr>
          <w:b/>
          <w:highlight w:val="yellow"/>
        </w:rPr>
      </w:pPr>
      <w:r>
        <w:rPr>
          <w:b/>
          <w:highlight w:val="yellow"/>
        </w:rPr>
        <w:t xml:space="preserve">      Zatlač v rane</w:t>
      </w:r>
    </w:p>
    <w:p w:rsidR="00BC053A" w:rsidRDefault="00BC053A" w:rsidP="00BC053A">
      <w:pPr>
        <w:rPr>
          <w:b/>
          <w:highlight w:val="yellow"/>
        </w:rPr>
      </w:pPr>
      <w:r>
        <w:rPr>
          <w:b/>
          <w:highlight w:val="yellow"/>
        </w:rPr>
        <w:t xml:space="preserve">      Zdvihni nad úroveň srdca</w:t>
      </w:r>
    </w:p>
    <w:p w:rsidR="00BC053A" w:rsidRDefault="00BC053A" w:rsidP="00BC053A">
      <w:pPr>
        <w:rPr>
          <w:b/>
          <w:highlight w:val="yellow"/>
        </w:rPr>
      </w:pPr>
      <w:r>
        <w:rPr>
          <w:b/>
          <w:highlight w:val="yellow"/>
        </w:rPr>
        <w:t xml:space="preserve">      Zabráň šoku</w:t>
      </w:r>
    </w:p>
    <w:p w:rsidR="00BC053A" w:rsidRDefault="00BC053A" w:rsidP="00BC053A">
      <w:pPr>
        <w:rPr>
          <w:b/>
        </w:rPr>
      </w:pPr>
      <w:r>
        <w:rPr>
          <w:b/>
          <w:highlight w:val="yellow"/>
        </w:rPr>
        <w:t xml:space="preserve">      Zdravotnícka pomoc</w:t>
      </w:r>
      <w:r>
        <w:rPr>
          <w:b/>
        </w:rPr>
        <w:tab/>
      </w:r>
    </w:p>
    <w:p w:rsidR="00BC053A" w:rsidRDefault="00BC053A" w:rsidP="00BC053A">
      <w:r>
        <w:t>Vnútorné zvíja sa v bolesti a je skrčený (nechať v </w:t>
      </w:r>
      <w:proofErr w:type="spellStart"/>
      <w:r>
        <w:t>úľavovej</w:t>
      </w:r>
      <w:proofErr w:type="spellEnd"/>
      <w:r>
        <w:t xml:space="preserve"> polohe)</w:t>
      </w:r>
    </w:p>
    <w:p w:rsidR="00BC053A" w:rsidRDefault="00BC053A" w:rsidP="00BC053A">
      <w:r>
        <w:t>Vonkajšie – kaluž krvi</w:t>
      </w:r>
    </w:p>
    <w:p w:rsidR="00BC053A" w:rsidRDefault="00BC053A" w:rsidP="00BC053A">
      <w:pPr>
        <w:tabs>
          <w:tab w:val="left" w:pos="2127"/>
        </w:tabs>
      </w:pPr>
      <w:r>
        <w:lastRenderedPageBreak/>
        <w:t>Tlakové body :                 Spánková tepna</w:t>
      </w:r>
    </w:p>
    <w:p w:rsidR="00BC053A" w:rsidRDefault="00BC053A" w:rsidP="00BC053A">
      <w:pPr>
        <w:tabs>
          <w:tab w:val="left" w:pos="2127"/>
        </w:tabs>
      </w:pPr>
      <w:r>
        <w:tab/>
        <w:t xml:space="preserve">Krčná </w:t>
      </w:r>
    </w:p>
    <w:p w:rsidR="00BC053A" w:rsidRDefault="00BC053A" w:rsidP="00BC053A">
      <w:pPr>
        <w:tabs>
          <w:tab w:val="left" w:pos="2127"/>
        </w:tabs>
      </w:pPr>
      <w:r>
        <w:tab/>
      </w:r>
      <w:proofErr w:type="spellStart"/>
      <w:r>
        <w:t>Podkľúčna</w:t>
      </w:r>
      <w:proofErr w:type="spellEnd"/>
      <w:r>
        <w:t xml:space="preserve"> </w:t>
      </w:r>
    </w:p>
    <w:p w:rsidR="00BC053A" w:rsidRDefault="00BC053A" w:rsidP="00BC053A">
      <w:pPr>
        <w:tabs>
          <w:tab w:val="left" w:pos="2127"/>
        </w:tabs>
      </w:pPr>
      <w:r>
        <w:tab/>
        <w:t>Ramenná</w:t>
      </w:r>
    </w:p>
    <w:p w:rsidR="00BC053A" w:rsidRDefault="00BC053A" w:rsidP="00BC053A">
      <w:pPr>
        <w:tabs>
          <w:tab w:val="left" w:pos="2127"/>
        </w:tabs>
      </w:pPr>
      <w:r>
        <w:tab/>
        <w:t>Lakťová</w:t>
      </w:r>
    </w:p>
    <w:p w:rsidR="00BC053A" w:rsidRDefault="00BC053A" w:rsidP="00BC053A">
      <w:pPr>
        <w:tabs>
          <w:tab w:val="left" w:pos="2127"/>
        </w:tabs>
      </w:pPr>
      <w:r>
        <w:tab/>
        <w:t>Vretenná</w:t>
      </w:r>
    </w:p>
    <w:p w:rsidR="00BC053A" w:rsidRDefault="00BC053A" w:rsidP="00BC053A">
      <w:pPr>
        <w:tabs>
          <w:tab w:val="left" w:pos="2127"/>
        </w:tabs>
      </w:pPr>
      <w:r>
        <w:tab/>
        <w:t>Bedrová</w:t>
      </w:r>
    </w:p>
    <w:p w:rsidR="00BC053A" w:rsidRDefault="00BC053A" w:rsidP="00BC053A">
      <w:pPr>
        <w:tabs>
          <w:tab w:val="left" w:pos="2127"/>
        </w:tabs>
      </w:pPr>
      <w:r>
        <w:tab/>
        <w:t>Stehenná</w:t>
      </w:r>
    </w:p>
    <w:p w:rsidR="00BC053A" w:rsidRDefault="00BC053A" w:rsidP="00BC053A">
      <w:pPr>
        <w:tabs>
          <w:tab w:val="left" w:pos="2127"/>
        </w:tabs>
      </w:pPr>
      <w:r>
        <w:tab/>
        <w:t>Predkolenia</w:t>
      </w:r>
    </w:p>
    <w:p w:rsidR="00BC053A" w:rsidRDefault="00BC053A" w:rsidP="00BC053A">
      <w:pPr>
        <w:tabs>
          <w:tab w:val="left" w:pos="2127"/>
        </w:tabs>
      </w:pPr>
      <w:r>
        <w:tab/>
        <w:t xml:space="preserve">Členková </w:t>
      </w:r>
    </w:p>
    <w:p w:rsidR="00BC053A" w:rsidRDefault="00BC053A" w:rsidP="00BC053A">
      <w:pPr>
        <w:tabs>
          <w:tab w:val="left" w:pos="2127"/>
        </w:tabs>
      </w:pPr>
      <w:r>
        <w:tab/>
      </w:r>
    </w:p>
    <w:p w:rsidR="00BC053A" w:rsidRDefault="00BC053A" w:rsidP="00BC053A"/>
    <w:p w:rsidR="00BC053A" w:rsidRDefault="00BC053A" w:rsidP="00BC053A">
      <w:pPr>
        <w:rPr>
          <w:b/>
          <w:u w:val="single"/>
        </w:rPr>
      </w:pPr>
      <w:r>
        <w:rPr>
          <w:b/>
          <w:highlight w:val="yellow"/>
          <w:u w:val="single"/>
        </w:rPr>
        <w:t>Ochorenia – najčastejšie príčiny úmrtia na Slovensku – civilizačné ochore</w:t>
      </w:r>
      <w:r>
        <w:rPr>
          <w:b/>
          <w:u w:val="single"/>
        </w:rPr>
        <w:t>nia</w:t>
      </w:r>
    </w:p>
    <w:p w:rsidR="00BC053A" w:rsidRDefault="00BC053A" w:rsidP="00BC053A">
      <w:r>
        <w:rPr>
          <w:highlight w:val="yellow"/>
        </w:rPr>
        <w:t xml:space="preserve">Vysoký krvný tlak – príčiny nie sú známe  120 / 80 </w:t>
      </w:r>
      <w:proofErr w:type="spellStart"/>
      <w:r>
        <w:rPr>
          <w:highlight w:val="yellow"/>
        </w:rPr>
        <w:t>mmHg</w:t>
      </w:r>
      <w:proofErr w:type="spellEnd"/>
      <w:r>
        <w:rPr>
          <w:highlight w:val="yellow"/>
        </w:rPr>
        <w:t xml:space="preserve"> optimálny</w:t>
      </w:r>
    </w:p>
    <w:p w:rsidR="00BC053A" w:rsidRDefault="00BC053A" w:rsidP="00BC053A">
      <w:pPr>
        <w:tabs>
          <w:tab w:val="left" w:pos="3261"/>
        </w:tabs>
      </w:pPr>
      <w:r>
        <w:tab/>
        <w:t>pod 140/90  normálny</w:t>
      </w:r>
    </w:p>
    <w:p w:rsidR="00BC053A" w:rsidRDefault="00BC053A" w:rsidP="00BC053A">
      <w:pPr>
        <w:tabs>
          <w:tab w:val="left" w:pos="3261"/>
        </w:tabs>
      </w:pPr>
      <w:r>
        <w:tab/>
        <w:t>140-159/90-99 zvýšený</w:t>
      </w:r>
    </w:p>
    <w:p w:rsidR="00BC053A" w:rsidRDefault="00BC053A" w:rsidP="00BC053A">
      <w:pPr>
        <w:tabs>
          <w:tab w:val="left" w:pos="3261"/>
        </w:tabs>
      </w:pPr>
      <w:r>
        <w:tab/>
        <w:t>160-179/ 100-109 rizikový</w:t>
      </w:r>
    </w:p>
    <w:p w:rsidR="00BC053A" w:rsidRDefault="00BC053A" w:rsidP="00BC053A">
      <w:pPr>
        <w:tabs>
          <w:tab w:val="left" w:pos="3261"/>
        </w:tabs>
      </w:pPr>
      <w:r>
        <w:tab/>
        <w:t>180/110 vysoko rizikový</w:t>
      </w:r>
    </w:p>
    <w:p w:rsidR="00BC053A" w:rsidRDefault="00BC053A" w:rsidP="00BC053A">
      <w:r>
        <w:rPr>
          <w:highlight w:val="yellow"/>
        </w:rPr>
        <w:t>Infarkt –</w:t>
      </w:r>
      <w:r>
        <w:t xml:space="preserve"> poškodenia vencovitých tepien (časť srdca prestane byť zásobovaná živinami a kyslíkom= odumiera)</w:t>
      </w:r>
    </w:p>
    <w:p w:rsidR="00BC053A" w:rsidRDefault="00BC053A" w:rsidP="00BC053A">
      <w:r>
        <w:rPr>
          <w:highlight w:val="yellow"/>
        </w:rPr>
        <w:t>Mŕtvica</w:t>
      </w:r>
      <w:r>
        <w:t xml:space="preserve"> – prasknutie cievky alebo upchatie cievky v mozgu a zatlačenie časti mozgu, padnutý kútik úst , paralýza  časti tela</w:t>
      </w:r>
    </w:p>
    <w:p w:rsidR="00BC053A" w:rsidRDefault="00BC053A" w:rsidP="00BC053A">
      <w:r>
        <w:rPr>
          <w:highlight w:val="yellow"/>
        </w:rPr>
        <w:t>Kŕčové žily</w:t>
      </w:r>
      <w:r>
        <w:t xml:space="preserve"> – nedostatočné odtekanie krvi , tlak na steny a tie sa rozširujú (sedavé zamestnanie a dlhodobé státie)</w:t>
      </w:r>
    </w:p>
    <w:p w:rsidR="00BC053A" w:rsidRDefault="00BC053A" w:rsidP="00BC053A">
      <w:r>
        <w:rPr>
          <w:highlight w:val="yellow"/>
        </w:rPr>
        <w:t>Kôrnatenie tepien</w:t>
      </w:r>
      <w:r>
        <w:t xml:space="preserve"> strata pružnosti a zúženie</w:t>
      </w:r>
    </w:p>
    <w:p w:rsidR="00BC053A" w:rsidRDefault="00BC053A" w:rsidP="00BC053A">
      <w:r>
        <w:rPr>
          <w:highlight w:val="yellow"/>
        </w:rPr>
        <w:t>Nadmerná záťaž</w:t>
      </w:r>
      <w:r>
        <w:t xml:space="preserve"> – zväčšenie srdca</w:t>
      </w:r>
    </w:p>
    <w:p w:rsidR="00BC053A" w:rsidRDefault="00BC053A" w:rsidP="00BC053A"/>
    <w:p w:rsidR="00BC053A" w:rsidRDefault="00BC053A" w:rsidP="00BC053A">
      <w:pPr>
        <w:rPr>
          <w:b/>
          <w:bCs/>
        </w:rPr>
      </w:pPr>
    </w:p>
    <w:p w:rsidR="00BC053A" w:rsidRDefault="00BC053A" w:rsidP="00BC053A">
      <w:pPr>
        <w:rPr>
          <w:b/>
          <w:bCs/>
        </w:rPr>
      </w:pPr>
    </w:p>
    <w:p w:rsidR="00BC053A" w:rsidRDefault="00BC053A" w:rsidP="00BC053A">
      <w:pPr>
        <w:rPr>
          <w:highlight w:val="yellow"/>
        </w:rPr>
      </w:pPr>
      <w:r>
        <w:rPr>
          <w:b/>
          <w:bCs/>
          <w:highlight w:val="yellow"/>
        </w:rPr>
        <w:lastRenderedPageBreak/>
        <w:t>Spolupráca obehovej sústavy:</w:t>
      </w:r>
    </w:p>
    <w:p w:rsidR="00BC053A" w:rsidRDefault="00BC053A" w:rsidP="00BC053A">
      <w:pPr>
        <w:rPr>
          <w:highlight w:val="yellow"/>
        </w:rPr>
      </w:pPr>
      <w:r>
        <w:rPr>
          <w:highlight w:val="yellow"/>
        </w:rPr>
        <w:t>Oporná = tvorba krviniek v kostnej dreni.</w:t>
      </w:r>
    </w:p>
    <w:p w:rsidR="00BC053A" w:rsidRDefault="00BC053A" w:rsidP="00BC053A">
      <w:pPr>
        <w:rPr>
          <w:highlight w:val="yellow"/>
        </w:rPr>
      </w:pPr>
      <w:r>
        <w:rPr>
          <w:highlight w:val="yellow"/>
        </w:rPr>
        <w:t>Pohybová = krv zásobuje kostrové svaly kyslíkom a živinami.</w:t>
      </w:r>
    </w:p>
    <w:p w:rsidR="00BC053A" w:rsidRDefault="00BC053A" w:rsidP="00BC053A">
      <w:pPr>
        <w:rPr>
          <w:highlight w:val="yellow"/>
        </w:rPr>
      </w:pPr>
      <w:r>
        <w:rPr>
          <w:highlight w:val="yellow"/>
        </w:rPr>
        <w:t xml:space="preserve">Dýchacia = krv sa zúčastňuje vnútorného dýchania. </w:t>
      </w:r>
    </w:p>
    <w:p w:rsidR="00BC053A" w:rsidRDefault="00BC053A" w:rsidP="00BC053A">
      <w:pPr>
        <w:rPr>
          <w:highlight w:val="yellow"/>
        </w:rPr>
      </w:pPr>
      <w:r>
        <w:rPr>
          <w:highlight w:val="yellow"/>
        </w:rPr>
        <w:t xml:space="preserve">Tráviaca = cez steny tenkého čreva sa dostávajú živiny do krvi. </w:t>
      </w:r>
    </w:p>
    <w:p w:rsidR="00BC053A" w:rsidRDefault="00BC053A" w:rsidP="00BC053A">
      <w:pPr>
        <w:rPr>
          <w:highlight w:val="yellow"/>
        </w:rPr>
      </w:pPr>
      <w:r>
        <w:rPr>
          <w:highlight w:val="yellow"/>
        </w:rPr>
        <w:t xml:space="preserve">Nervová = kontroluje prietok krvi v krvnom riečisku. </w:t>
      </w:r>
    </w:p>
    <w:p w:rsidR="00BC053A" w:rsidRDefault="00BC053A" w:rsidP="00BC053A">
      <w:r>
        <w:rPr>
          <w:highlight w:val="yellow"/>
        </w:rPr>
        <w:t>Správna životospráva, pravidelná a primeraná pohybová aktivita zabezpečujú optimálnu činnosť srdca a celej obehovej sústavy.</w:t>
      </w:r>
      <w:r>
        <w:t xml:space="preserve"> </w:t>
      </w:r>
    </w:p>
    <w:p w:rsidR="00BC053A" w:rsidRDefault="00BC053A" w:rsidP="00BC053A"/>
    <w:p w:rsidR="00BC053A" w:rsidRDefault="00BC053A" w:rsidP="00BC053A">
      <w:r>
        <w:t xml:space="preserve">Starostlivosť </w:t>
      </w:r>
    </w:p>
    <w:p w:rsidR="00BC053A" w:rsidRDefault="00BC053A" w:rsidP="00BC053A">
      <w:r>
        <w:t>Zdravie najcennejší dar .</w:t>
      </w:r>
    </w:p>
    <w:p w:rsidR="00BC053A" w:rsidRDefault="00BC053A" w:rsidP="00BC053A">
      <w:r>
        <w:t xml:space="preserve">Dedičnosť 20 % </w:t>
      </w:r>
    </w:p>
    <w:p w:rsidR="00BC053A" w:rsidRDefault="00BC053A" w:rsidP="00BC053A">
      <w:r>
        <w:t>Životné prostredie 20%</w:t>
      </w:r>
    </w:p>
    <w:p w:rsidR="00BC053A" w:rsidRDefault="00BC053A" w:rsidP="00BC053A">
      <w:r>
        <w:t>Zdravotná starostlivosť 10%</w:t>
      </w:r>
    </w:p>
    <w:p w:rsidR="00BC053A" w:rsidRDefault="00BC053A" w:rsidP="00BC053A">
      <w:r>
        <w:t>Životný štýl 50% (strava, pohyb, stres)</w:t>
      </w:r>
    </w:p>
    <w:p w:rsidR="00BC053A" w:rsidRDefault="00BC053A" w:rsidP="00BC053A"/>
    <w:p w:rsidR="00BC053A" w:rsidRDefault="00BC053A" w:rsidP="00BC053A"/>
    <w:p w:rsidR="00BC053A" w:rsidRDefault="00BC053A" w:rsidP="00BC053A">
      <w:pPr>
        <w:rPr>
          <w:vertAlign w:val="superscript"/>
        </w:rPr>
      </w:pPr>
      <w:r>
        <w:t>BMI = telesná hmotnosť (kg) : (výška v metroch)</w:t>
      </w:r>
      <w:r>
        <w:rPr>
          <w:vertAlign w:val="superscript"/>
        </w:rPr>
        <w:t>2</w:t>
      </w:r>
    </w:p>
    <w:p w:rsidR="00BC053A" w:rsidRDefault="00BC053A" w:rsidP="00BC053A">
      <w:r>
        <w:t>20 – 24,9 normálna hmotnosť</w:t>
      </w:r>
    </w:p>
    <w:p w:rsidR="00BC053A" w:rsidRDefault="00BC053A" w:rsidP="00BC053A">
      <w:r>
        <w:t>25 - 29,9 nadváha</w:t>
      </w:r>
    </w:p>
    <w:p w:rsidR="00BC053A" w:rsidRDefault="00BC053A" w:rsidP="00BC053A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253365</wp:posOffset>
            </wp:positionV>
            <wp:extent cx="2209800" cy="3933825"/>
            <wp:effectExtent l="19050" t="0" r="0" b="0"/>
            <wp:wrapNone/>
            <wp:docPr id="2" name="Obrázok 3" descr="IMG_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IMG_43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253365</wp:posOffset>
            </wp:positionV>
            <wp:extent cx="2165985" cy="3857625"/>
            <wp:effectExtent l="19050" t="0" r="5715" b="0"/>
            <wp:wrapNone/>
            <wp:docPr id="3" name="Obrázok 4" descr="IMG_4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IMG_43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30 – 39,9 obezita      - ischemická choroba srdca a vysoký krvný tlak</w:t>
      </w:r>
    </w:p>
    <w:p w:rsidR="00BC053A" w:rsidRDefault="00BC053A" w:rsidP="00BC053A">
      <w:r>
        <w:t>40,0 –chorobná obezita</w:t>
      </w:r>
    </w:p>
    <w:p w:rsidR="00BC053A" w:rsidRDefault="00BC053A" w:rsidP="00BC053A"/>
    <w:p w:rsidR="00BC053A" w:rsidRDefault="00BC053A" w:rsidP="00BC053A">
      <w:r>
        <w:t>Brušná obezita : obvod pása</w:t>
      </w:r>
    </w:p>
    <w:p w:rsidR="00BC053A" w:rsidRDefault="00BC053A" w:rsidP="00BC053A">
      <w:r>
        <w:t>Muži do 94 ženy do 80   normálne hodnoty</w:t>
      </w:r>
    </w:p>
    <w:p w:rsidR="00BC053A" w:rsidRDefault="00BC053A" w:rsidP="00BC053A">
      <w:r>
        <w:t xml:space="preserve">95-102                 81-88   nízke riziko vzniku </w:t>
      </w:r>
    </w:p>
    <w:p w:rsidR="00BC053A" w:rsidRDefault="00BC053A" w:rsidP="00BC053A">
      <w:r>
        <w:t>nad 102             nad 88   vysoké riziko vzniku</w:t>
      </w:r>
    </w:p>
    <w:p w:rsidR="00BC053A" w:rsidRDefault="00BC053A" w:rsidP="00BC053A">
      <w:r>
        <w:t xml:space="preserve">                                           ochorení </w:t>
      </w:r>
    </w:p>
    <w:p w:rsidR="00BC053A" w:rsidRDefault="00BC053A" w:rsidP="00BC053A">
      <w:pPr>
        <w:rPr>
          <w:highlight w:val="yellow"/>
        </w:rPr>
      </w:pPr>
      <w:proofErr w:type="spellStart"/>
      <w:r>
        <w:rPr>
          <w:highlight w:val="yellow"/>
        </w:rPr>
        <w:lastRenderedPageBreak/>
        <w:t>Ruffierov</w:t>
      </w:r>
      <w:proofErr w:type="spellEnd"/>
      <w:r>
        <w:rPr>
          <w:highlight w:val="yellow"/>
        </w:rPr>
        <w:t xml:space="preserve"> index: ( PF1+PF2+PF3-200) : 10          60+ 100  +  90 = 250-200= 50 :10 = 5</w:t>
      </w:r>
    </w:p>
    <w:p w:rsidR="00BC053A" w:rsidRDefault="00BC053A" w:rsidP="00BC053A">
      <w:pPr>
        <w:rPr>
          <w:highlight w:val="yellow"/>
        </w:rPr>
      </w:pPr>
      <w:r>
        <w:rPr>
          <w:highlight w:val="yellow"/>
        </w:rPr>
        <w:t>0 – výborný</w:t>
      </w:r>
    </w:p>
    <w:p w:rsidR="00BC053A" w:rsidRDefault="00BC053A" w:rsidP="00BC053A">
      <w:pPr>
        <w:rPr>
          <w:highlight w:val="yellow"/>
        </w:rPr>
      </w:pPr>
      <w:r>
        <w:rPr>
          <w:highlight w:val="yellow"/>
        </w:rPr>
        <w:t>1-5 dobrý</w:t>
      </w:r>
    </w:p>
    <w:p w:rsidR="00BC053A" w:rsidRDefault="00BC053A" w:rsidP="00BC053A">
      <w:pPr>
        <w:rPr>
          <w:highlight w:val="yellow"/>
        </w:rPr>
      </w:pPr>
      <w:r>
        <w:rPr>
          <w:highlight w:val="yellow"/>
        </w:rPr>
        <w:t xml:space="preserve">6-10 priemerný </w:t>
      </w:r>
    </w:p>
    <w:p w:rsidR="00BC053A" w:rsidRDefault="00BC053A" w:rsidP="00BC053A">
      <w:pPr>
        <w:rPr>
          <w:highlight w:val="yellow"/>
        </w:rPr>
      </w:pPr>
      <w:r>
        <w:rPr>
          <w:highlight w:val="yellow"/>
        </w:rPr>
        <w:t>11-15 slabý</w:t>
      </w:r>
    </w:p>
    <w:p w:rsidR="00BC053A" w:rsidRDefault="00BC053A" w:rsidP="00BC053A">
      <w:r>
        <w:rPr>
          <w:highlight w:val="yellow"/>
        </w:rPr>
        <w:t>Nad 15 bodov – veľmi slabý</w:t>
      </w: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053A"/>
    <w:rsid w:val="00091006"/>
    <w:rsid w:val="002C6018"/>
    <w:rsid w:val="00450C6F"/>
    <w:rsid w:val="004C3993"/>
    <w:rsid w:val="00B11F34"/>
    <w:rsid w:val="00BC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2021-03-11T09:42:00Z</dcterms:created>
  <dcterms:modified xsi:type="dcterms:W3CDTF">2021-03-11T09:42:00Z</dcterms:modified>
</cp:coreProperties>
</file>