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3" w:rsidRDefault="00105E43" w:rsidP="00105E43">
      <w:pPr>
        <w:tabs>
          <w:tab w:val="left" w:pos="2694"/>
        </w:tabs>
        <w:rPr>
          <w:lang w:val="sk-SK"/>
        </w:rPr>
      </w:pPr>
      <w:r>
        <w:rPr>
          <w:b/>
          <w:lang w:val="sk-SK"/>
        </w:rPr>
        <w:t xml:space="preserve">Názvoslovie </w:t>
      </w:r>
      <w:proofErr w:type="spellStart"/>
      <w:r>
        <w:rPr>
          <w:b/>
          <w:lang w:val="sk-SK"/>
        </w:rPr>
        <w:t>halogenidov</w:t>
      </w:r>
      <w:proofErr w:type="spellEnd"/>
      <w:r>
        <w:rPr>
          <w:lang w:val="sk-SK"/>
        </w:rPr>
        <w:t xml:space="preserve"> : </w:t>
      </w: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Dvojprvkové zlúčeniny            </w:t>
      </w:r>
      <w:r>
        <w:rPr>
          <w:sz w:val="36"/>
          <w:szCs w:val="36"/>
          <w:lang w:val="sk-SK"/>
        </w:rPr>
        <w:t xml:space="preserve">CO,  </w:t>
      </w:r>
      <w:proofErr w:type="spellStart"/>
      <w:r>
        <w:rPr>
          <w:sz w:val="36"/>
          <w:szCs w:val="36"/>
          <w:highlight w:val="yellow"/>
          <w:lang w:val="sk-SK"/>
        </w:rPr>
        <w:t>Na</w:t>
      </w:r>
      <w:r>
        <w:rPr>
          <w:sz w:val="36"/>
          <w:szCs w:val="36"/>
          <w:highlight w:val="yellow"/>
          <w:vertAlign w:val="superscript"/>
          <w:lang w:val="sk-SK"/>
        </w:rPr>
        <w:t>+I</w:t>
      </w:r>
      <w:proofErr w:type="spellEnd"/>
      <w:r>
        <w:rPr>
          <w:sz w:val="36"/>
          <w:szCs w:val="36"/>
          <w:highlight w:val="yellow"/>
          <w:lang w:val="sk-SK"/>
        </w:rPr>
        <w:t xml:space="preserve"> F</w:t>
      </w:r>
      <w:r>
        <w:rPr>
          <w:sz w:val="36"/>
          <w:szCs w:val="36"/>
          <w:highlight w:val="yellow"/>
          <w:vertAlign w:val="superscript"/>
          <w:lang w:val="sk-SK"/>
        </w:rPr>
        <w:t>-I</w:t>
      </w:r>
      <w:r>
        <w:rPr>
          <w:sz w:val="36"/>
          <w:szCs w:val="36"/>
          <w:lang w:val="sk-SK"/>
        </w:rPr>
        <w:t xml:space="preserve">,  </w:t>
      </w:r>
      <w:proofErr w:type="spellStart"/>
      <w:r>
        <w:rPr>
          <w:sz w:val="36"/>
          <w:szCs w:val="36"/>
          <w:lang w:val="sk-SK"/>
        </w:rPr>
        <w:t>PbS</w:t>
      </w:r>
      <w:proofErr w:type="spellEnd"/>
      <w:r>
        <w:rPr>
          <w:sz w:val="36"/>
          <w:szCs w:val="36"/>
          <w:lang w:val="sk-SK"/>
        </w:rPr>
        <w:t>,  HF, Cl</w:t>
      </w:r>
      <w:r>
        <w:rPr>
          <w:sz w:val="36"/>
          <w:szCs w:val="36"/>
          <w:vertAlign w:val="subscript"/>
          <w:lang w:val="sk-SK"/>
        </w:rPr>
        <w:t>2</w:t>
      </w:r>
      <w:r>
        <w:rPr>
          <w:sz w:val="36"/>
          <w:szCs w:val="36"/>
          <w:lang w:val="sk-SK"/>
        </w:rPr>
        <w:t>O</w:t>
      </w:r>
      <w:r>
        <w:rPr>
          <w:sz w:val="36"/>
          <w:szCs w:val="36"/>
          <w:vertAlign w:val="subscript"/>
          <w:lang w:val="sk-SK"/>
        </w:rPr>
        <w:t>5</w:t>
      </w:r>
      <w:r>
        <w:rPr>
          <w:lang w:val="sk-SK"/>
        </w:rPr>
        <w:t xml:space="preserve"> </w:t>
      </w:r>
    </w:p>
    <w:p w:rsidR="00105E43" w:rsidRDefault="00105E43" w:rsidP="00105E43">
      <w:pPr>
        <w:tabs>
          <w:tab w:val="left" w:pos="5979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</w:t>
      </w:r>
      <w:proofErr w:type="spellStart"/>
      <w:r>
        <w:rPr>
          <w:lang w:val="sk-SK"/>
        </w:rPr>
        <w:t>Halogenid</w:t>
      </w:r>
      <w:proofErr w:type="spellEnd"/>
    </w:p>
    <w:p w:rsidR="00105E43" w:rsidRDefault="00105E43" w:rsidP="00105E43">
      <w:pPr>
        <w:tabs>
          <w:tab w:val="left" w:pos="5979"/>
        </w:tabs>
        <w:rPr>
          <w:lang w:val="sk-SK"/>
        </w:rPr>
      </w:pPr>
      <w:r>
        <w:rPr>
          <w:lang w:val="sk-SK"/>
        </w:rPr>
        <w:tab/>
      </w: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sz w:val="32"/>
          <w:szCs w:val="32"/>
          <w:vertAlign w:val="subscript"/>
          <w:lang w:val="sk-SK"/>
        </w:rPr>
      </w:pPr>
      <w:r w:rsidRPr="00105E43">
        <w:rPr>
          <w:sz w:val="32"/>
          <w:szCs w:val="32"/>
          <w:lang w:val="sk-SK"/>
        </w:rPr>
        <w:t>Chlorid hlin</w:t>
      </w:r>
      <w:r w:rsidRPr="00105E43">
        <w:rPr>
          <w:sz w:val="32"/>
          <w:szCs w:val="32"/>
          <w:highlight w:val="yellow"/>
          <w:lang w:val="sk-SK"/>
        </w:rPr>
        <w:t>itý</w:t>
      </w:r>
      <w:r w:rsidRPr="00105E43">
        <w:rPr>
          <w:sz w:val="32"/>
          <w:szCs w:val="32"/>
          <w:lang w:val="sk-SK"/>
        </w:rPr>
        <w:t xml:space="preserve"> -  </w:t>
      </w:r>
      <w:proofErr w:type="spellStart"/>
      <w:r w:rsidRPr="00105E43">
        <w:rPr>
          <w:sz w:val="32"/>
          <w:szCs w:val="32"/>
          <w:lang w:val="sk-SK"/>
        </w:rPr>
        <w:t>Al</w:t>
      </w:r>
      <w:r w:rsidRPr="00105E43">
        <w:rPr>
          <w:sz w:val="32"/>
          <w:szCs w:val="32"/>
          <w:vertAlign w:val="superscript"/>
          <w:lang w:val="sk-SK"/>
        </w:rPr>
        <w:t>+III</w:t>
      </w:r>
      <w:proofErr w:type="spellEnd"/>
      <w:r w:rsidRPr="00105E43">
        <w:rPr>
          <w:sz w:val="32"/>
          <w:szCs w:val="32"/>
          <w:lang w:val="sk-SK"/>
        </w:rPr>
        <w:t xml:space="preserve"> Cl</w:t>
      </w:r>
      <w:r w:rsidRPr="00105E43">
        <w:rPr>
          <w:sz w:val="32"/>
          <w:szCs w:val="32"/>
          <w:vertAlign w:val="subscript"/>
          <w:lang w:val="sk-SK"/>
        </w:rPr>
        <w:t>3</w:t>
      </w:r>
      <w:r w:rsidRPr="00105E43"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vertAlign w:val="superscript"/>
          <w:lang w:val="sk-SK"/>
        </w:rPr>
        <w:t xml:space="preserve">–I  </w:t>
      </w:r>
      <w:r w:rsidRPr="00105E43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 xml:space="preserve">          </w:t>
      </w:r>
      <w:r w:rsidRPr="00105E43">
        <w:rPr>
          <w:sz w:val="32"/>
          <w:szCs w:val="32"/>
          <w:lang w:val="sk-SK"/>
        </w:rPr>
        <w:t xml:space="preserve">  AlCl</w:t>
      </w:r>
      <w:r w:rsidRPr="00105E43">
        <w:rPr>
          <w:sz w:val="32"/>
          <w:szCs w:val="32"/>
          <w:highlight w:val="yellow"/>
          <w:vertAlign w:val="subscript"/>
          <w:lang w:val="sk-SK"/>
        </w:rPr>
        <w:t>3</w:t>
      </w:r>
      <w:r w:rsidRPr="00105E43">
        <w:rPr>
          <w:sz w:val="32"/>
          <w:szCs w:val="32"/>
          <w:vertAlign w:val="subscript"/>
          <w:lang w:val="sk-SK"/>
        </w:rPr>
        <w:t xml:space="preserve"> </w:t>
      </w:r>
      <w:r>
        <w:rPr>
          <w:sz w:val="32"/>
          <w:szCs w:val="32"/>
          <w:vertAlign w:val="subscript"/>
          <w:lang w:val="sk-SK"/>
        </w:rPr>
        <w:t xml:space="preserve">  </w:t>
      </w:r>
      <w:r w:rsidRPr="00105E43">
        <w:rPr>
          <w:sz w:val="32"/>
          <w:szCs w:val="32"/>
          <w:vertAlign w:val="subscript"/>
          <w:lang w:val="sk-SK"/>
        </w:rPr>
        <w:t xml:space="preserve"> </w:t>
      </w:r>
      <w:r>
        <w:rPr>
          <w:sz w:val="32"/>
          <w:szCs w:val="32"/>
          <w:vertAlign w:val="subscript"/>
          <w:lang w:val="sk-SK"/>
        </w:rPr>
        <w:t xml:space="preserve"> </w:t>
      </w:r>
      <w:r w:rsidRPr="00105E43">
        <w:rPr>
          <w:sz w:val="32"/>
          <w:szCs w:val="32"/>
          <w:lang w:val="sk-SK"/>
        </w:rPr>
        <w:t xml:space="preserve">1 </w:t>
      </w:r>
      <w:r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lang w:val="sk-SK"/>
        </w:rPr>
        <w:t>:</w:t>
      </w:r>
      <w:r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lang w:val="sk-SK"/>
        </w:rPr>
        <w:t xml:space="preserve"> 3</w:t>
      </w:r>
      <w:r w:rsidRPr="00105E43">
        <w:rPr>
          <w:sz w:val="32"/>
          <w:szCs w:val="32"/>
          <w:vertAlign w:val="subscript"/>
          <w:lang w:val="sk-SK"/>
        </w:rPr>
        <w:t xml:space="preserve">       </w:t>
      </w:r>
      <w:r>
        <w:rPr>
          <w:sz w:val="32"/>
          <w:szCs w:val="32"/>
          <w:vertAlign w:val="subscript"/>
          <w:lang w:val="sk-SK"/>
        </w:rPr>
        <w:t>pomer prvkov v zlúčenine</w:t>
      </w:r>
      <w:r w:rsidRPr="00105E43">
        <w:rPr>
          <w:sz w:val="32"/>
          <w:szCs w:val="32"/>
          <w:vertAlign w:val="subscript"/>
          <w:lang w:val="sk-SK"/>
        </w:rPr>
        <w:t xml:space="preserve">          </w:t>
      </w: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lang w:val="sk-SK"/>
        </w:rPr>
      </w:pP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lang w:val="sk-SK"/>
        </w:rPr>
      </w:pP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vertAlign w:val="subscript"/>
          <w:lang w:val="sk-SK"/>
        </w:rPr>
      </w:pPr>
      <w:r w:rsidRPr="00105E43">
        <w:rPr>
          <w:sz w:val="32"/>
          <w:szCs w:val="32"/>
          <w:lang w:val="sk-SK"/>
        </w:rPr>
        <w:t>Jodid fosfor</w:t>
      </w:r>
      <w:r w:rsidRPr="00105E43">
        <w:rPr>
          <w:sz w:val="32"/>
          <w:szCs w:val="32"/>
          <w:highlight w:val="yellow"/>
          <w:lang w:val="sk-SK"/>
        </w:rPr>
        <w:t>ečný</w:t>
      </w:r>
      <w:r w:rsidRPr="00105E43">
        <w:rPr>
          <w:sz w:val="32"/>
          <w:szCs w:val="32"/>
          <w:lang w:val="sk-SK"/>
        </w:rPr>
        <w:t xml:space="preserve">  -   P</w:t>
      </w:r>
      <w:r w:rsidRPr="00105E43">
        <w:rPr>
          <w:sz w:val="32"/>
          <w:szCs w:val="32"/>
          <w:highlight w:val="yellow"/>
          <w:vertAlign w:val="superscript"/>
          <w:lang w:val="sk-SK"/>
        </w:rPr>
        <w:t>V</w:t>
      </w:r>
      <w:r w:rsidRPr="00105E43">
        <w:rPr>
          <w:sz w:val="32"/>
          <w:szCs w:val="32"/>
          <w:lang w:val="sk-SK"/>
        </w:rPr>
        <w:t xml:space="preserve"> I</w:t>
      </w:r>
      <w:r w:rsidRPr="00105E43">
        <w:rPr>
          <w:sz w:val="32"/>
          <w:szCs w:val="32"/>
          <w:highlight w:val="yellow"/>
          <w:vertAlign w:val="subscript"/>
          <w:lang w:val="sk-SK"/>
        </w:rPr>
        <w:t>5</w:t>
      </w:r>
      <w:r w:rsidRPr="00105E43"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vertAlign w:val="superscript"/>
          <w:lang w:val="sk-SK"/>
        </w:rPr>
        <w:t>–I</w:t>
      </w:r>
      <w:r w:rsidRPr="00105E43">
        <w:rPr>
          <w:sz w:val="32"/>
          <w:szCs w:val="32"/>
          <w:lang w:val="sk-SK"/>
        </w:rPr>
        <w:t xml:space="preserve">                PI</w:t>
      </w:r>
      <w:r w:rsidRPr="00105E43">
        <w:rPr>
          <w:sz w:val="32"/>
          <w:szCs w:val="32"/>
          <w:vertAlign w:val="subscript"/>
          <w:lang w:val="sk-SK"/>
        </w:rPr>
        <w:t>5</w:t>
      </w:r>
      <w:r>
        <w:rPr>
          <w:sz w:val="32"/>
          <w:szCs w:val="32"/>
          <w:vertAlign w:val="subscript"/>
          <w:lang w:val="sk-SK"/>
        </w:rPr>
        <w:t xml:space="preserve">           </w:t>
      </w:r>
      <w:r w:rsidRPr="00105E43">
        <w:rPr>
          <w:sz w:val="32"/>
          <w:szCs w:val="32"/>
          <w:lang w:val="sk-SK"/>
        </w:rPr>
        <w:t>1  :</w:t>
      </w:r>
      <w:r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lang w:val="sk-SK"/>
        </w:rPr>
        <w:t xml:space="preserve"> 5</w:t>
      </w:r>
      <w:r>
        <w:rPr>
          <w:sz w:val="32"/>
          <w:szCs w:val="32"/>
          <w:vertAlign w:val="subscript"/>
          <w:lang w:val="sk-SK"/>
        </w:rPr>
        <w:t xml:space="preserve">       pomer prvkov v zlúčenine             </w:t>
      </w: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lang w:val="sk-SK"/>
        </w:rPr>
      </w:pP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lang w:val="sk-SK"/>
        </w:rPr>
      </w:pPr>
    </w:p>
    <w:p w:rsidR="00105E43" w:rsidRPr="00105E43" w:rsidRDefault="00105E43" w:rsidP="00105E43">
      <w:pPr>
        <w:tabs>
          <w:tab w:val="left" w:pos="2694"/>
        </w:tabs>
        <w:rPr>
          <w:sz w:val="32"/>
          <w:szCs w:val="32"/>
          <w:lang w:val="sk-SK"/>
        </w:rPr>
      </w:pPr>
      <w:proofErr w:type="spellStart"/>
      <w:r w:rsidRPr="00105E43">
        <w:rPr>
          <w:sz w:val="32"/>
          <w:szCs w:val="32"/>
          <w:lang w:val="sk-SK"/>
        </w:rPr>
        <w:t>Bromid</w:t>
      </w:r>
      <w:proofErr w:type="spellEnd"/>
      <w:r w:rsidRPr="00105E43">
        <w:rPr>
          <w:sz w:val="32"/>
          <w:szCs w:val="32"/>
          <w:lang w:val="sk-SK"/>
        </w:rPr>
        <w:t xml:space="preserve"> </w:t>
      </w:r>
      <w:proofErr w:type="spellStart"/>
      <w:r w:rsidRPr="00105E43">
        <w:rPr>
          <w:sz w:val="32"/>
          <w:szCs w:val="32"/>
          <w:lang w:val="sk-SK"/>
        </w:rPr>
        <w:t>horeč</w:t>
      </w:r>
      <w:r w:rsidRPr="00105E43">
        <w:rPr>
          <w:sz w:val="32"/>
          <w:szCs w:val="32"/>
          <w:highlight w:val="yellow"/>
          <w:lang w:val="sk-SK"/>
        </w:rPr>
        <w:t>natý</w:t>
      </w:r>
      <w:proofErr w:type="spellEnd"/>
      <w:r w:rsidRPr="00105E43">
        <w:rPr>
          <w:sz w:val="32"/>
          <w:szCs w:val="32"/>
          <w:lang w:val="sk-SK"/>
        </w:rPr>
        <w:t xml:space="preserve"> – </w:t>
      </w:r>
      <w:proofErr w:type="spellStart"/>
      <w:r w:rsidRPr="00105E43">
        <w:rPr>
          <w:sz w:val="32"/>
          <w:szCs w:val="32"/>
          <w:lang w:val="sk-SK"/>
        </w:rPr>
        <w:t>Mg</w:t>
      </w:r>
      <w:r w:rsidRPr="00105E43">
        <w:rPr>
          <w:sz w:val="32"/>
          <w:szCs w:val="32"/>
          <w:highlight w:val="yellow"/>
          <w:vertAlign w:val="superscript"/>
          <w:lang w:val="sk-SK"/>
        </w:rPr>
        <w:t>II</w:t>
      </w:r>
      <w:proofErr w:type="spellEnd"/>
      <w:r w:rsidRPr="00105E43">
        <w:rPr>
          <w:sz w:val="32"/>
          <w:szCs w:val="32"/>
          <w:vertAlign w:val="superscript"/>
          <w:lang w:val="sk-SK"/>
        </w:rPr>
        <w:t xml:space="preserve"> </w:t>
      </w:r>
      <w:r w:rsidRPr="00105E43">
        <w:rPr>
          <w:sz w:val="32"/>
          <w:szCs w:val="32"/>
          <w:lang w:val="sk-SK"/>
        </w:rPr>
        <w:t>Br</w:t>
      </w:r>
      <w:r w:rsidRPr="00105E43">
        <w:rPr>
          <w:sz w:val="32"/>
          <w:szCs w:val="32"/>
          <w:highlight w:val="yellow"/>
          <w:vertAlign w:val="subscript"/>
          <w:lang w:val="sk-SK"/>
        </w:rPr>
        <w:t>2</w:t>
      </w:r>
      <w:r w:rsidRPr="00105E43">
        <w:rPr>
          <w:sz w:val="32"/>
          <w:szCs w:val="32"/>
          <w:lang w:val="sk-SK"/>
        </w:rPr>
        <w:t xml:space="preserve"> </w:t>
      </w:r>
      <w:r w:rsidRPr="00105E43">
        <w:rPr>
          <w:sz w:val="32"/>
          <w:szCs w:val="32"/>
          <w:vertAlign w:val="superscript"/>
          <w:lang w:val="sk-SK"/>
        </w:rPr>
        <w:t>-I</w:t>
      </w:r>
      <w:r w:rsidRPr="00105E43">
        <w:rPr>
          <w:sz w:val="32"/>
          <w:szCs w:val="32"/>
          <w:lang w:val="sk-SK"/>
        </w:rPr>
        <w:t xml:space="preserve">          MgBr</w:t>
      </w:r>
      <w:r w:rsidRPr="00105E43">
        <w:rPr>
          <w:sz w:val="32"/>
          <w:szCs w:val="32"/>
          <w:vertAlign w:val="subscript"/>
          <w:lang w:val="sk-SK"/>
        </w:rPr>
        <w:t>2</w:t>
      </w:r>
      <w:r>
        <w:rPr>
          <w:sz w:val="32"/>
          <w:szCs w:val="32"/>
          <w:lang w:val="sk-SK"/>
        </w:rPr>
        <w:t xml:space="preserve">  1 :  2</w:t>
      </w:r>
      <w:r w:rsidRPr="00105E43">
        <w:rPr>
          <w:sz w:val="32"/>
          <w:szCs w:val="32"/>
          <w:vertAlign w:val="subscript"/>
          <w:lang w:val="sk-SK"/>
        </w:rPr>
        <w:t xml:space="preserve"> </w:t>
      </w:r>
      <w:r>
        <w:rPr>
          <w:sz w:val="32"/>
          <w:szCs w:val="32"/>
          <w:vertAlign w:val="subscript"/>
          <w:lang w:val="sk-SK"/>
        </w:rPr>
        <w:t xml:space="preserve">       pomer prvkov v zlúčenine</w:t>
      </w: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E1A82" w:rsidP="00105E43">
      <w:pPr>
        <w:tabs>
          <w:tab w:val="left" w:pos="2694"/>
        </w:tabs>
        <w:rPr>
          <w:lang w:val="sk-SK"/>
        </w:rPr>
      </w:pPr>
      <w:r w:rsidRPr="001E1A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8pt;margin-top:5pt;width:1.75pt;height:81.2pt;z-index:251656704" o:connectortype="straight"/>
        </w:pict>
      </w:r>
      <w:r w:rsidR="00105E43">
        <w:rPr>
          <w:lang w:val="sk-SK"/>
        </w:rPr>
        <w:t xml:space="preserve">           4                    -4      =    0</w:t>
      </w:r>
    </w:p>
    <w:p w:rsidR="00105E43" w:rsidRDefault="001E1A82" w:rsidP="00105E43">
      <w:pPr>
        <w:tabs>
          <w:tab w:val="left" w:pos="2694"/>
        </w:tabs>
        <w:rPr>
          <w:lang w:val="sk-SK"/>
        </w:rPr>
      </w:pPr>
      <w:r w:rsidRPr="001E1A82">
        <w:pict>
          <v:shape id="_x0000_s1028" type="#_x0000_t32" style="position:absolute;margin-left:-4.6pt;margin-top:7.9pt;width:137.1pt;height:2.3pt;z-index:251657728" o:connectortype="straight"/>
        </w:pict>
      </w:r>
    </w:p>
    <w:p w:rsidR="00105E43" w:rsidRDefault="001E1A82" w:rsidP="00105E43">
      <w:pPr>
        <w:tabs>
          <w:tab w:val="left" w:pos="2694"/>
        </w:tabs>
        <w:rPr>
          <w:sz w:val="72"/>
          <w:szCs w:val="72"/>
          <w:lang w:val="sk-SK"/>
        </w:rPr>
      </w:pPr>
      <w:r w:rsidRPr="001E1A82">
        <w:pict>
          <v:shape id="_x0000_s1026" type="#_x0000_t32" style="position:absolute;margin-left:50.7pt;margin-top:7.9pt;width:24.2pt;height:20.75pt;flip:x y;z-index:251658752" o:connectortype="straight">
            <v:stroke endarrow="block"/>
          </v:shape>
        </w:pict>
      </w:r>
      <w:r w:rsidR="00105E43">
        <w:rPr>
          <w:sz w:val="72"/>
          <w:szCs w:val="72"/>
          <w:lang w:val="sk-SK"/>
        </w:rPr>
        <w:t>C</w:t>
      </w:r>
      <w:r w:rsidR="00105E43">
        <w:rPr>
          <w:sz w:val="72"/>
          <w:szCs w:val="72"/>
          <w:vertAlign w:val="subscript"/>
          <w:lang w:val="sk-SK"/>
        </w:rPr>
        <w:t>1</w:t>
      </w:r>
      <w:r w:rsidR="00105E43">
        <w:rPr>
          <w:sz w:val="72"/>
          <w:szCs w:val="72"/>
          <w:highlight w:val="yellow"/>
          <w:vertAlign w:val="superscript"/>
          <w:lang w:val="sk-SK"/>
        </w:rPr>
        <w:t>IV</w:t>
      </w:r>
      <w:r w:rsidR="00105E43">
        <w:rPr>
          <w:sz w:val="72"/>
          <w:szCs w:val="72"/>
          <w:lang w:val="sk-SK"/>
        </w:rPr>
        <w:t xml:space="preserve"> F</w:t>
      </w:r>
      <w:r w:rsidR="00105E43">
        <w:rPr>
          <w:sz w:val="72"/>
          <w:szCs w:val="72"/>
          <w:highlight w:val="yellow"/>
          <w:vertAlign w:val="subscript"/>
          <w:lang w:val="sk-SK"/>
        </w:rPr>
        <w:t>4</w:t>
      </w:r>
      <w:r w:rsidR="00105E43">
        <w:rPr>
          <w:sz w:val="72"/>
          <w:szCs w:val="72"/>
          <w:lang w:val="sk-SK"/>
        </w:rPr>
        <w:t xml:space="preserve"> </w:t>
      </w:r>
      <w:r w:rsidR="00105E43">
        <w:rPr>
          <w:sz w:val="72"/>
          <w:szCs w:val="72"/>
          <w:vertAlign w:val="superscript"/>
          <w:lang w:val="sk-SK"/>
        </w:rPr>
        <w:t>-I</w:t>
      </w:r>
      <w:r w:rsidR="00105E43">
        <w:rPr>
          <w:lang w:val="sk-SK"/>
        </w:rPr>
        <w:t xml:space="preserve">       -    </w:t>
      </w:r>
      <w:r w:rsidR="00105E43">
        <w:rPr>
          <w:sz w:val="72"/>
          <w:szCs w:val="72"/>
          <w:lang w:val="sk-SK"/>
        </w:rPr>
        <w:t>fluorid uhl</w:t>
      </w:r>
      <w:r w:rsidR="00105E43">
        <w:rPr>
          <w:sz w:val="72"/>
          <w:szCs w:val="72"/>
          <w:highlight w:val="yellow"/>
          <w:lang w:val="sk-SK"/>
        </w:rPr>
        <w:t>ičitý</w:t>
      </w: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sz w:val="72"/>
          <w:szCs w:val="72"/>
          <w:lang w:val="sk-SK"/>
        </w:rPr>
      </w:pPr>
      <w:r>
        <w:rPr>
          <w:sz w:val="72"/>
          <w:szCs w:val="72"/>
          <w:lang w:val="sk-SK"/>
        </w:rPr>
        <w:t>P</w:t>
      </w:r>
      <w:r>
        <w:rPr>
          <w:sz w:val="72"/>
          <w:szCs w:val="72"/>
          <w:highlight w:val="yellow"/>
          <w:vertAlign w:val="superscript"/>
          <w:lang w:val="sk-SK"/>
        </w:rPr>
        <w:t>V</w:t>
      </w:r>
      <w:r>
        <w:rPr>
          <w:sz w:val="72"/>
          <w:szCs w:val="72"/>
          <w:lang w:val="sk-SK"/>
        </w:rPr>
        <w:t xml:space="preserve"> Cl</w:t>
      </w:r>
      <w:r>
        <w:rPr>
          <w:sz w:val="72"/>
          <w:szCs w:val="72"/>
          <w:highlight w:val="yellow"/>
          <w:vertAlign w:val="subscript"/>
          <w:lang w:val="sk-SK"/>
        </w:rPr>
        <w:t>5</w:t>
      </w:r>
      <w:r>
        <w:rPr>
          <w:sz w:val="72"/>
          <w:szCs w:val="72"/>
          <w:vertAlign w:val="superscript"/>
          <w:lang w:val="sk-SK"/>
        </w:rPr>
        <w:t>-I</w:t>
      </w:r>
      <w:r>
        <w:rPr>
          <w:sz w:val="72"/>
          <w:szCs w:val="72"/>
          <w:vertAlign w:val="subscript"/>
          <w:lang w:val="sk-SK"/>
        </w:rPr>
        <w:t xml:space="preserve">    - </w:t>
      </w:r>
      <w:r>
        <w:rPr>
          <w:lang w:val="sk-SK"/>
        </w:rPr>
        <w:t xml:space="preserve">      </w:t>
      </w:r>
      <w:r>
        <w:rPr>
          <w:sz w:val="72"/>
          <w:szCs w:val="72"/>
          <w:lang w:val="sk-SK"/>
        </w:rPr>
        <w:t>chlorid fosfor</w:t>
      </w:r>
      <w:r>
        <w:rPr>
          <w:sz w:val="72"/>
          <w:szCs w:val="72"/>
          <w:highlight w:val="yellow"/>
          <w:lang w:val="sk-SK"/>
        </w:rPr>
        <w:t>ečný</w:t>
      </w: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lang w:val="sk-SK"/>
        </w:rPr>
      </w:pPr>
    </w:p>
    <w:p w:rsidR="00105E43" w:rsidRDefault="00105E43" w:rsidP="00105E43">
      <w:pPr>
        <w:tabs>
          <w:tab w:val="left" w:pos="2694"/>
        </w:tabs>
        <w:rPr>
          <w:sz w:val="72"/>
          <w:szCs w:val="72"/>
          <w:lang w:val="sk-SK"/>
        </w:rPr>
      </w:pPr>
      <w:proofErr w:type="spellStart"/>
      <w:r>
        <w:rPr>
          <w:sz w:val="72"/>
          <w:szCs w:val="72"/>
          <w:lang w:val="sk-SK"/>
        </w:rPr>
        <w:t>Mn</w:t>
      </w:r>
      <w:r>
        <w:rPr>
          <w:sz w:val="72"/>
          <w:szCs w:val="72"/>
          <w:highlight w:val="yellow"/>
          <w:vertAlign w:val="superscript"/>
          <w:lang w:val="sk-SK"/>
        </w:rPr>
        <w:t>VII</w:t>
      </w:r>
      <w:proofErr w:type="spellEnd"/>
      <w:r>
        <w:rPr>
          <w:sz w:val="72"/>
          <w:szCs w:val="72"/>
          <w:lang w:val="sk-SK"/>
        </w:rPr>
        <w:t xml:space="preserve"> I</w:t>
      </w:r>
      <w:r>
        <w:rPr>
          <w:sz w:val="72"/>
          <w:szCs w:val="72"/>
          <w:highlight w:val="yellow"/>
          <w:vertAlign w:val="subscript"/>
          <w:lang w:val="sk-SK"/>
        </w:rPr>
        <w:t>7</w:t>
      </w:r>
      <w:r>
        <w:rPr>
          <w:sz w:val="72"/>
          <w:szCs w:val="72"/>
          <w:vertAlign w:val="subscript"/>
          <w:lang w:val="sk-SK"/>
        </w:rPr>
        <w:t xml:space="preserve">      </w:t>
      </w:r>
      <w:r>
        <w:rPr>
          <w:sz w:val="72"/>
          <w:szCs w:val="72"/>
          <w:lang w:val="sk-SK"/>
        </w:rPr>
        <w:t xml:space="preserve">-  jodid </w:t>
      </w:r>
      <w:proofErr w:type="spellStart"/>
      <w:r>
        <w:rPr>
          <w:sz w:val="72"/>
          <w:szCs w:val="72"/>
          <w:lang w:val="sk-SK"/>
        </w:rPr>
        <w:t>mangan</w:t>
      </w:r>
      <w:r>
        <w:rPr>
          <w:sz w:val="72"/>
          <w:szCs w:val="72"/>
          <w:highlight w:val="yellow"/>
          <w:lang w:val="sk-SK"/>
        </w:rPr>
        <w:t>istý</w:t>
      </w:r>
      <w:proofErr w:type="spellEnd"/>
    </w:p>
    <w:p w:rsidR="00450C6F" w:rsidRDefault="00450C6F"/>
    <w:p w:rsidR="007B160E" w:rsidRDefault="007B160E"/>
    <w:p w:rsidR="007B160E" w:rsidRPr="007B160E" w:rsidRDefault="007B160E">
      <w:pPr>
        <w:rPr>
          <w:b/>
        </w:rPr>
      </w:pPr>
      <w:proofErr w:type="spellStart"/>
      <w:r w:rsidRPr="007B160E">
        <w:rPr>
          <w:b/>
        </w:rPr>
        <w:t>Doplň</w:t>
      </w:r>
      <w:proofErr w:type="spellEnd"/>
      <w:r w:rsidRPr="007B160E">
        <w:rPr>
          <w:b/>
        </w:rPr>
        <w:t xml:space="preserve"> </w:t>
      </w:r>
      <w:proofErr w:type="spellStart"/>
      <w:r w:rsidRPr="007B160E">
        <w:rPr>
          <w:b/>
        </w:rPr>
        <w:t>prípony</w:t>
      </w:r>
      <w:proofErr w:type="spellEnd"/>
    </w:p>
    <w:p w:rsidR="007B160E" w:rsidRDefault="007B160E"/>
    <w:p w:rsidR="007B160E" w:rsidRDefault="007B160E">
      <w:r>
        <w:t xml:space="preserve">I ..........................................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II ........................................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III 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IV........................................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V ........................................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VI........................................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proofErr w:type="gramStart"/>
      <w:r>
        <w:t>VII ......................................</w:t>
      </w:r>
      <w:proofErr w:type="gramEnd"/>
      <w:r>
        <w:t xml:space="preserve">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 w:rsidP="007B160E">
      <w:r>
        <w:t xml:space="preserve">VIII.....................................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oxidačného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gramStart"/>
      <w:r>
        <w:t>je ...................</w:t>
      </w:r>
      <w:proofErr w:type="gramEnd"/>
    </w:p>
    <w:p w:rsidR="007B160E" w:rsidRDefault="007B160E"/>
    <w:sectPr w:rsidR="007B160E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E43"/>
    <w:rsid w:val="00091006"/>
    <w:rsid w:val="00105E43"/>
    <w:rsid w:val="001E1A82"/>
    <w:rsid w:val="002C6018"/>
    <w:rsid w:val="00450C6F"/>
    <w:rsid w:val="004C3993"/>
    <w:rsid w:val="007B160E"/>
    <w:rsid w:val="00DD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E4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2021-01-27T10:52:00Z</dcterms:created>
  <dcterms:modified xsi:type="dcterms:W3CDTF">2021-01-27T10:59:00Z</dcterms:modified>
</cp:coreProperties>
</file>