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29" w:rsidRPr="00345CDB" w:rsidRDefault="00173229" w:rsidP="00173229">
      <w:pPr>
        <w:ind w:left="5664"/>
        <w:jc w:val="right"/>
        <w:rPr>
          <w:b/>
        </w:rPr>
      </w:pPr>
      <w:r w:rsidRPr="00345CDB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173229" w:rsidRDefault="00173229" w:rsidP="00173229">
      <w:pPr>
        <w:ind w:left="5664"/>
        <w:jc w:val="right"/>
      </w:pPr>
      <w:r>
        <w:rPr>
          <w:rFonts w:ascii="Times New Roman" w:hAnsi="Times New Roman" w:cs="Times New Roman"/>
          <w:sz w:val="20"/>
          <w:szCs w:val="20"/>
        </w:rPr>
        <w:t>do Zarządzenia Nr 8/2020</w:t>
      </w:r>
    </w:p>
    <w:p w:rsidR="00173229" w:rsidRDefault="00173229" w:rsidP="00173229">
      <w:pPr>
        <w:ind w:left="5664"/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eastAsia="Calibri" w:hAnsi="Times New Roman" w:cs="Times New Roman"/>
          <w:sz w:val="20"/>
          <w:szCs w:val="20"/>
        </w:rPr>
        <w:t>26</w:t>
      </w:r>
      <w:r>
        <w:rPr>
          <w:rFonts w:ascii="Times New Roman" w:hAnsi="Times New Roman" w:cs="Times New Roman"/>
          <w:sz w:val="20"/>
          <w:szCs w:val="20"/>
        </w:rPr>
        <w:t xml:space="preserve"> sierpnia 2020 r. </w:t>
      </w:r>
    </w:p>
    <w:p w:rsidR="00173229" w:rsidRDefault="00173229" w:rsidP="00173229">
      <w:pPr>
        <w:ind w:left="4956"/>
      </w:pPr>
      <w:r>
        <w:rPr>
          <w:rFonts w:ascii="Times New Roman" w:hAnsi="Times New Roman" w:cs="Times New Roman"/>
          <w:sz w:val="20"/>
          <w:szCs w:val="20"/>
        </w:rPr>
        <w:t xml:space="preserve">            Dyrektora Szkoły Podstawowej w Czyżach</w:t>
      </w:r>
    </w:p>
    <w:p w:rsidR="00173229" w:rsidRDefault="00173229" w:rsidP="00173229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73229" w:rsidRDefault="00173229" w:rsidP="00173229">
      <w:pPr>
        <w:jc w:val="center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173229" w:rsidRDefault="00173229" w:rsidP="00173229">
      <w:pPr>
        <w:jc w:val="center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Procedura</w:t>
      </w:r>
      <w:r w:rsidRPr="009A1AEB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funkcjonowania oddziałów przedszkolnych szkoły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br/>
      </w:r>
      <w:r w:rsidRPr="009A1AEB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w okresie epidemii</w:t>
      </w:r>
    </w:p>
    <w:p w:rsidR="00173229" w:rsidRPr="009A1AEB" w:rsidRDefault="00173229" w:rsidP="00173229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</w:pPr>
    </w:p>
    <w:p w:rsidR="00173229" w:rsidRPr="00A43C55" w:rsidRDefault="00173229" w:rsidP="00173229">
      <w:pPr>
        <w:pStyle w:val="Akapitzlist"/>
        <w:numPr>
          <w:ilvl w:val="0"/>
          <w:numId w:val="14"/>
        </w:numPr>
        <w:suppressAutoHyphens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Procedury</w:t>
      </w:r>
      <w:r w:rsidRPr="00A43C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 xml:space="preserve"> przyprowadzania i odbioru dziecka z przedszkola.</w:t>
      </w:r>
    </w:p>
    <w:p w:rsidR="00173229" w:rsidRPr="009A1AEB" w:rsidRDefault="00173229" w:rsidP="00173229">
      <w:pPr>
        <w:pStyle w:val="Akapitzlist"/>
        <w:spacing w:after="0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173229" w:rsidRPr="009A1AEB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</w:pP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1. Do przyprowadzania i odbierania dzieci uprawniony jest wyłącznie zdrowy rodzic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 xml:space="preserve"> </w:t>
      </w: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- prawny opiekun lub osoba upoważniona przez rodzica/opiekuna prawnego. Rodzice nie wchodzą do sali.</w:t>
      </w:r>
    </w:p>
    <w:p w:rsidR="00173229" w:rsidRPr="009A1AEB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2. Rodzice przyprowadzają dzieci w osłonie ust i nosa, pracownik odbierający dziecko również ma obowiązek mieć zakrytą część twarzy (usta i nos).</w:t>
      </w:r>
    </w:p>
    <w:p w:rsidR="00173229" w:rsidRPr="009A1AEB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3. Przed wejściem do budynku znajduję się płyn do dezynfekcji rąk. Każda osoba, która wchodzi do placówki oraz osoby przyprowadzające dziecko mają obowiązek zdezynfekować ręce.</w:t>
      </w:r>
    </w:p>
    <w:p w:rsidR="00173229" w:rsidRPr="009A1AEB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</w:pP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4. Rodzic dostarcza wypełnioną zgodę na mierzenie temperatury.</w:t>
      </w:r>
    </w:p>
    <w:p w:rsidR="00173229" w:rsidRPr="009A1AEB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5. Przed wprowadzeniem dziecka do przedszkola pracownik mierzy temperaturę. W przypadku temperatury 37.5 stopni i powyżej, oraz z widocznymi objawami chorobowymi (objawy kaszlu, kataru) lub innymi objawami chorobowymi (dziecko zostaje odesłane do domu)nie zostaje przyjęte.</w:t>
      </w:r>
    </w:p>
    <w:p w:rsidR="00173229" w:rsidRPr="009A1AEB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6. Jeżeli dziecko posiada katar alergiczny rodzic zobowiązany jest dostarczyć zaświadczenie lekarskie.</w:t>
      </w:r>
    </w:p>
    <w:p w:rsidR="00173229" w:rsidRPr="009A1AEB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7. Pracownik odbierający dziecko przeprowadza wywiad z rodzicem na temat ostatnich wyjazdów.</w:t>
      </w:r>
    </w:p>
    <w:p w:rsidR="00173229" w:rsidRPr="009A1AEB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 xml:space="preserve">8. Dzieci, które przebywały z rodzicami na wakacjach za granicą lub w Polsce w strefie zagrożenia epidemiologicznego (strefa żółta i czerwona) nie mogą bezpośrednio po powrocie przez okres dwóch tygodni przebywać wspólnie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br/>
      </w: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z dziećmi w przedszkolu. Rodzice mają obowiązek pozostawić dziecko w domu.</w:t>
      </w:r>
    </w:p>
    <w:p w:rsidR="00173229" w:rsidRPr="009A1AEB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</w:pP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 xml:space="preserve">9. Rodzic ma obowiązek poinformowania przedszkola o przebywaniu dziecka oraz członków rodziny na terenach o podwyższonym ryzyku zakażeń (poza granicami i w kraju-żółte i czerwone strefy), oraz wstrzymaniu się przed przyprowadzaniem dziecka do placówki przez okres 2 tygodni lub wykonaniu testu na obecność </w:t>
      </w:r>
      <w:proofErr w:type="spellStart"/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koronawirusa</w:t>
      </w:r>
      <w:proofErr w:type="spellEnd"/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.</w:t>
      </w:r>
    </w:p>
    <w:p w:rsidR="00173229" w:rsidRPr="009A1AEB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 xml:space="preserve">10. Rodzice/ opiekunowie prawni nie posyłają do przedszkola dziecka, jeżeli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br/>
      </w: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w domu przebywa ktoś na kwarantannie, lub w izolacji</w:t>
      </w:r>
    </w:p>
    <w:p w:rsidR="00173229" w:rsidRPr="009A1AEB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</w:pP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 xml:space="preserve">11. Rodzice przyprowadzają dzieci do przedszkola od godz. 8.00 do godz. 8.20.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br/>
      </w: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W przypadku sytuacji późniejszego przyjazdu dziecka, rodzic telefonicznie powiadamia nauczyciela w danej grupie.</w:t>
      </w:r>
    </w:p>
    <w:p w:rsidR="00173229" w:rsidRPr="009A1AEB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</w:pPr>
    </w:p>
    <w:p w:rsidR="00173229" w:rsidRPr="009A1AEB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</w:pPr>
    </w:p>
    <w:p w:rsidR="00173229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sectPr w:rsidR="00173229" w:rsidSect="003F62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73229" w:rsidRPr="009A1AEB" w:rsidRDefault="00173229" w:rsidP="00173229">
      <w:pPr>
        <w:numPr>
          <w:ilvl w:val="0"/>
          <w:numId w:val="14"/>
        </w:num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lastRenderedPageBreak/>
        <w:t>Z</w:t>
      </w:r>
      <w:r w:rsidRPr="009A1AE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apewnieni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e</w:t>
      </w:r>
      <w:r w:rsidRPr="009A1AE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b</w:t>
      </w:r>
      <w:r w:rsidRPr="009A1AE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 xml:space="preserve">ezpieczeństwa i higienicznych warunków pobytu dziecka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br/>
      </w:r>
      <w:r w:rsidRPr="009A1AE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w przedszkolu.</w:t>
      </w:r>
    </w:p>
    <w:p w:rsidR="00173229" w:rsidRPr="009A1AEB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173229" w:rsidRPr="009A1AEB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1.Przedszkole stosuje się do wytycznych ministra do spraw zdrowia, oraz Głównego Inspektora Sanitarnego.</w:t>
      </w:r>
    </w:p>
    <w:p w:rsidR="00173229" w:rsidRPr="009A1AEB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2. Przebywanie osób trzecich w placówce należy ograniczyć do niezbędnego minimum, z zachowaniem wszelkich środków ostrożności (osłona ust i nosa, rękawiczki jednorazowe lub dezynfekcja rąk).</w:t>
      </w:r>
    </w:p>
    <w:p w:rsidR="00173229" w:rsidRPr="009A1AEB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 xml:space="preserve">3. Na terenie przedszkola przebywają tylko pracownicy pracujący bezpośrednio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br/>
      </w: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z dziećmi oraz pracownicy dochodzący, prowadzący zajęcia dodatkowe.</w:t>
      </w:r>
    </w:p>
    <w:p w:rsidR="00173229" w:rsidRPr="009A1AEB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 xml:space="preserve">4. Personel opiekujący się dziećmi i pozostali pracownicy zaopatrzeni są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br/>
      </w: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w indywidualne środki ochrony osobistej (jednorazowe rękawiczki, maseczki na usta i nos, przyłbice).</w:t>
      </w:r>
    </w:p>
    <w:p w:rsidR="00173229" w:rsidRPr="009A1AEB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5. Możliwe, iż będzie mierzona temperatura dzieciom w ciągu dnia termometrem bezdotykowym. Nauczyciel kontaktuje się z rodzicem/ opiekunem prawnym telefonicznie w przypadku stwierdzenia podejrzenia choroby u dziecka.</w:t>
      </w:r>
    </w:p>
    <w:p w:rsidR="00173229" w:rsidRPr="009A1AEB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6. Rodzice/ opiekunowie prawni po zawiadomieniu telefonicznym o konieczności odebrania dziecka, robią to niezwłocznie.</w:t>
      </w:r>
    </w:p>
    <w:p w:rsidR="00173229" w:rsidRPr="009A1AEB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7. Dziecko u którego występują objawy choroby zostaje odizolowane (w odrębnym pomieszczeniu lub wyznaczonym miejscu z zapewnieniem minimum 2 m odległości od innych osób) do momentu odebrania przez rodzica/ opiekuna prawnego. Dziecko w izolacji przebywa pod opieką wyznaczonego przez dyrektora pracownika, który zachowuje wszelkie środki bezpieczeństwa.</w:t>
      </w:r>
    </w:p>
    <w:p w:rsidR="00173229" w:rsidRPr="009A1AEB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8. Dzieci nie przynoszą do przedszkola zabawek, ręczników (obowiązują ręczniki jednorazowe) oraz innych zbędnych przedmiotów.</w:t>
      </w:r>
    </w:p>
    <w:p w:rsidR="00173229" w:rsidRPr="009A1AEB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9. W sali są usunięte przedmioty i sprzęty, których nie można skutecznie uprać lub dezynfekować (np. pluszowe zabawki).</w:t>
      </w:r>
    </w:p>
    <w:p w:rsidR="00173229" w:rsidRPr="009A1AEB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</w:pP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10.W trakcie dnia wietrzenie sali odbywa się przynajmniej co godzinę.</w:t>
      </w:r>
    </w:p>
    <w:p w:rsidR="00173229" w:rsidRPr="009A1AEB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11. W pomieszczeniach sanitarno – higienicznych wywieszone są plakaty z zasadami prawidłowego mycia rąk.</w:t>
      </w:r>
    </w:p>
    <w:p w:rsidR="00173229" w:rsidRPr="009A1AEB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12. Zaleca się korzystanie przez dzieci z pobytu na świeżym powietrzu, przy zachowaniu wymagającej odległości od osób trzecich- optymalnie na terenie podmiotu.</w:t>
      </w:r>
    </w:p>
    <w:p w:rsidR="00173229" w:rsidRPr="009A1AEB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</w:pP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13. Podczas spacerów należy zachować bezpieczną odległość od osób trzecich.</w:t>
      </w:r>
    </w:p>
    <w:p w:rsidR="00173229" w:rsidRPr="009A1AEB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</w:pP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14. Pościel (kocyk i poduszka) będą oddawane raz w tygodniu (piątek) do prania.</w:t>
      </w:r>
    </w:p>
    <w:p w:rsidR="00173229" w:rsidRPr="009A1AEB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</w:pP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15. Przybory do mycia zębów (szczotka, kubek) raz w tygodniu (piątek) będą oddawane do mycia i dezynfekcji.</w:t>
      </w:r>
    </w:p>
    <w:p w:rsidR="00173229" w:rsidRPr="009A1AEB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</w:pP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 xml:space="preserve">16. Rodzic/ opiekun prawny dziecka do przedszkola przynosi: zapakowane, uprane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br/>
      </w: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i uprasowane ubrania, tzn. strój do przebrania dziecka w razie nieprzewidzianych zdarzeń (w podpisanym worku).</w:t>
      </w:r>
    </w:p>
    <w:p w:rsidR="00173229" w:rsidRPr="009A1AEB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</w:pP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17. Rodzic /opiekun prawny odprowadzając i zabierając dziecko z przedszkola, zobowiązany jest do zachowania dystansu społecznego w odniesieniu do pracowników placówki, jak i innych dzieci i ic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h rodziców, wynoszący minimum 2</w:t>
      </w: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m.</w:t>
      </w:r>
    </w:p>
    <w:p w:rsidR="00173229" w:rsidRPr="009A1AEB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</w:pP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18. Dziecko posiada własne przybory, nie wymienia się nimi z innymi dziećmi.</w:t>
      </w:r>
    </w:p>
    <w:p w:rsidR="00173229" w:rsidRPr="009A1AEB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</w:pP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19.  Wskazane jest ograniczenie przebywanie dziecka w świetlicy.</w:t>
      </w:r>
    </w:p>
    <w:p w:rsidR="00173229" w:rsidRPr="009A1AEB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</w:pPr>
    </w:p>
    <w:p w:rsidR="00173229" w:rsidRPr="009A1AEB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173229" w:rsidRPr="00A43C55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III. P</w:t>
      </w:r>
      <w:r w:rsidRPr="00A43C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ostępowani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e</w:t>
      </w:r>
      <w:r w:rsidRPr="00A43C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 xml:space="preserve"> na wypadek podejrzenia zakażenia wirusem COVID-19</w:t>
      </w:r>
    </w:p>
    <w:p w:rsidR="00173229" w:rsidRPr="009A1AEB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173229" w:rsidRPr="009A1AEB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1.Do pracy w przedszkolu mogą przychodzić zdrowe osoby, bez jakichkolwiek objawów wskazujących na chorobę zakaźną.</w:t>
      </w:r>
    </w:p>
    <w:p w:rsidR="00173229" w:rsidRPr="009A1AEB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 xml:space="preserve">2. Pracownicy w przypadku wystąpienia niepokojących objawów powinni zostać w domu. Zobowiązani są niezwłocznie poinformować o tym fakcie dyrektora placówki, oraz skontaktować się telefonicznie ze stacją sanitarno- epidemiologiczną, oddziałem zakaźnym, a w razie pogarszania się stanu zdrowia zadzwonić pod numer 112 i poinformować, że mogą być zakażenia </w:t>
      </w:r>
      <w:proofErr w:type="spellStart"/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koronawirusem</w:t>
      </w:r>
      <w:proofErr w:type="spellEnd"/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.</w:t>
      </w:r>
    </w:p>
    <w:p w:rsidR="00173229" w:rsidRPr="009A1AEB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 xml:space="preserve">3. W przypadku wystąpienia u pracownika będącego na stanowisku pracy niepokojących objawów sugerujących zakażenie </w:t>
      </w:r>
      <w:proofErr w:type="spellStart"/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koronawirusem</w:t>
      </w:r>
      <w:proofErr w:type="spellEnd"/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 xml:space="preserve"> nastąpi niezwłoczne odsunięcie go od pracy. Dyrektor wstrzymuje przyjmowanie kolejnych grup dzieci, powiadamia właściwą miejscowo powiatową stację sanitarno- epidemiologiczną i stosuję się ściśle do wydawanych instrukcji i poleceń.</w:t>
      </w:r>
    </w:p>
    <w:p w:rsidR="00173229" w:rsidRPr="009A1AEB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4. Obszar w którym poruszał się pracownik lub dziecko podejrzane o zakażenie, należy poddać gruntownemu sprzątaniu, oraz zdezynfekować powierzchnie dotykowe.</w:t>
      </w:r>
    </w:p>
    <w:p w:rsidR="00173229" w:rsidRPr="009A1AEB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5. Po stwierdzeniu podejrzenia zakażenia dyrektor ustala listę osób przebywających w tym samym czasie w części/ częściach placówki, w których przebywała osoba podejrzana o zakażenie.</w:t>
      </w:r>
    </w:p>
    <w:p w:rsidR="00173229" w:rsidRPr="009A1AEB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6. Należy postępować zgodnie z wytycznymi otrzymanymi od pracownika od stacji sanitarno- epidemiologicznej.</w:t>
      </w:r>
    </w:p>
    <w:p w:rsidR="00173229" w:rsidRPr="009A1AEB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7. W przypadku otrzymania informacji o stwierdzeniu lub podejrzeniu Covid-19 u wychowanka, rodziny lub pracownika należy zamknąć budynek i nikogo nie wpuszczać, powiadomić stację.</w:t>
      </w:r>
    </w:p>
    <w:p w:rsidR="00173229" w:rsidRPr="009A1AEB" w:rsidRDefault="00173229" w:rsidP="00173229">
      <w:pPr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9A1AEB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pl-PL"/>
        </w:rPr>
        <w:t>8. Potrzebne numery telefonu wywieszone są w szatni na tablicy ogłoszeń , oraz  znajdują się na stronie internetowej szkoły.</w:t>
      </w:r>
    </w:p>
    <w:p w:rsidR="00173229" w:rsidRPr="009A1AEB" w:rsidRDefault="00173229" w:rsidP="00173229">
      <w:pPr>
        <w:spacing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9A1AE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pl-PL"/>
        </w:rPr>
        <w:t>Powiatowa stacja Sanitarno- Epidemiologiczna w Hajnówce 85 6822809, oraz 222500115 i 800190590</w:t>
      </w:r>
    </w:p>
    <w:p w:rsidR="00173229" w:rsidRPr="009A1AEB" w:rsidRDefault="00173229" w:rsidP="00173229">
      <w:pPr>
        <w:rPr>
          <w:rFonts w:ascii="Times New Roman" w:hAnsi="Times New Roman" w:cs="Times New Roman"/>
        </w:rPr>
      </w:pPr>
    </w:p>
    <w:p w:rsidR="00173229" w:rsidRDefault="00173229" w:rsidP="00173229">
      <w:pPr>
        <w:jc w:val="both"/>
      </w:pPr>
    </w:p>
    <w:p w:rsidR="003C585B" w:rsidRPr="00173229" w:rsidRDefault="003C585B" w:rsidP="00173229"/>
    <w:sectPr w:rsidR="003C585B" w:rsidRPr="00173229">
      <w:headerReference w:type="even" r:id="rId5"/>
      <w:headerReference w:type="default" r:id="rId6"/>
      <w:headerReference w:type="first" r:id="rId7"/>
      <w:pgSz w:w="11906" w:h="16838"/>
      <w:pgMar w:top="1693" w:right="1134" w:bottom="1134" w:left="1134" w:header="1134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A3" w:rsidRDefault="0017322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A3" w:rsidRDefault="0017322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A3" w:rsidRDefault="0017322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16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>
    <w:nsid w:val="00000007"/>
    <w:multiLevelType w:val="multilevel"/>
    <w:tmpl w:val="00000007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0000000A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9">
    <w:nsid w:val="0000000B"/>
    <w:multiLevelType w:val="multilevel"/>
    <w:tmpl w:val="0000000B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>
    <w:nsid w:val="0000000C"/>
    <w:multiLevelType w:val="multilevel"/>
    <w:tmpl w:val="0000000C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34654317"/>
    <w:multiLevelType w:val="hybridMultilevel"/>
    <w:tmpl w:val="CDDABFB8"/>
    <w:lvl w:ilvl="0" w:tplc="14E045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7831E6"/>
    <w:multiLevelType w:val="hybridMultilevel"/>
    <w:tmpl w:val="FB48B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7186F"/>
    <w:multiLevelType w:val="hybridMultilevel"/>
    <w:tmpl w:val="11625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22B0"/>
    <w:rsid w:val="001503B4"/>
    <w:rsid w:val="00173229"/>
    <w:rsid w:val="003C585B"/>
    <w:rsid w:val="00DF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2B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503B4"/>
    <w:rPr>
      <w:color w:val="0000FF"/>
      <w:u w:val="single"/>
    </w:rPr>
  </w:style>
  <w:style w:type="paragraph" w:customStyle="1" w:styleId="punkty">
    <w:name w:val="punkty"/>
    <w:basedOn w:val="Normalny"/>
    <w:rsid w:val="001503B4"/>
    <w:pPr>
      <w:spacing w:before="120"/>
    </w:pPr>
    <w:rPr>
      <w:rFonts w:ascii="Proxima Nova" w:eastAsia="Times New Roman" w:hAnsi="Proxima Nova" w:cs="Arial"/>
      <w:lang w:eastAsia="pl-PL"/>
    </w:rPr>
  </w:style>
  <w:style w:type="paragraph" w:customStyle="1" w:styleId="Default">
    <w:name w:val="Default"/>
    <w:rsid w:val="00150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3229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rsid w:val="0017322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17322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5831</Characters>
  <Application>Microsoft Office Word</Application>
  <DocSecurity>0</DocSecurity>
  <Lines>48</Lines>
  <Paragraphs>13</Paragraphs>
  <ScaleCrop>false</ScaleCrop>
  <Company>Ministrerstwo Edukacji Narodowej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2020-08-31T19:03:00Z</dcterms:created>
  <dcterms:modified xsi:type="dcterms:W3CDTF">2020-08-31T19:03:00Z</dcterms:modified>
</cp:coreProperties>
</file>