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0B" w:rsidRDefault="0042060B" w:rsidP="0042060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:rsidR="0042060B" w:rsidRDefault="0042060B" w:rsidP="0042060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protokółu Rady Pedagogicznej </w:t>
      </w:r>
    </w:p>
    <w:p w:rsidR="0042060B" w:rsidRPr="0042060B" w:rsidRDefault="0042060B" w:rsidP="0042060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13.09.2022 r. </w:t>
      </w:r>
    </w:p>
    <w:p w:rsidR="00D8541D" w:rsidRPr="00720233" w:rsidRDefault="00823BC5" w:rsidP="00823B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 xml:space="preserve">Zmiany w Statucie wprowadzone Uchwałą Nr 20/2022 z dnia </w:t>
      </w:r>
      <w:r w:rsidR="00D8541D" w:rsidRPr="00720233">
        <w:rPr>
          <w:rFonts w:ascii="Times New Roman" w:hAnsi="Times New Roman" w:cs="Times New Roman"/>
          <w:b/>
          <w:sz w:val="24"/>
          <w:szCs w:val="24"/>
        </w:rPr>
        <w:t>13.09.2022 r.</w:t>
      </w:r>
    </w:p>
    <w:p w:rsidR="004364E9" w:rsidRPr="00720233" w:rsidRDefault="00BB34F4" w:rsidP="006D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>1</w:t>
      </w:r>
      <w:r w:rsidR="004364E9" w:rsidRPr="00720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06E4" w:rsidRPr="00720233">
        <w:rPr>
          <w:rFonts w:ascii="Times New Roman" w:hAnsi="Times New Roman" w:cs="Times New Roman"/>
          <w:b/>
          <w:sz w:val="24"/>
          <w:szCs w:val="24"/>
        </w:rPr>
        <w:t>W § 9 ust. 2</w:t>
      </w:r>
      <w:r w:rsidR="00ED06E4" w:rsidRPr="00720233">
        <w:rPr>
          <w:rFonts w:ascii="Times New Roman" w:hAnsi="Times New Roman" w:cs="Times New Roman"/>
          <w:sz w:val="24"/>
          <w:szCs w:val="24"/>
        </w:rPr>
        <w:t xml:space="preserve"> po słowie „pedagoga” dodaje się po przecinku „pedagoga specjalnego”. </w:t>
      </w:r>
    </w:p>
    <w:p w:rsidR="009E360F" w:rsidRPr="00720233" w:rsidRDefault="00BB34F4" w:rsidP="006D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>2</w:t>
      </w:r>
      <w:r w:rsidR="00ED06E4" w:rsidRPr="00720233">
        <w:rPr>
          <w:rFonts w:ascii="Times New Roman" w:hAnsi="Times New Roman" w:cs="Times New Roman"/>
          <w:b/>
          <w:sz w:val="24"/>
          <w:szCs w:val="24"/>
        </w:rPr>
        <w:t>. W § 28 ust. 8</w:t>
      </w:r>
      <w:r w:rsidR="00ED06E4" w:rsidRPr="00720233">
        <w:rPr>
          <w:rFonts w:ascii="Times New Roman" w:hAnsi="Times New Roman" w:cs="Times New Roman"/>
          <w:sz w:val="24"/>
          <w:szCs w:val="24"/>
        </w:rPr>
        <w:t xml:space="preserve"> zamiast „pełni funkcję nauczyciela wspomagającego” wprowadza się </w:t>
      </w:r>
    </w:p>
    <w:p w:rsidR="00ED06E4" w:rsidRPr="00720233" w:rsidRDefault="009E360F" w:rsidP="006D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 xml:space="preserve">zapis </w:t>
      </w:r>
      <w:r w:rsidR="00ED06E4" w:rsidRPr="00720233">
        <w:rPr>
          <w:rFonts w:ascii="Times New Roman" w:hAnsi="Times New Roman" w:cs="Times New Roman"/>
          <w:sz w:val="24"/>
          <w:szCs w:val="24"/>
        </w:rPr>
        <w:t>„</w:t>
      </w:r>
      <w:r w:rsidRPr="00720233">
        <w:rPr>
          <w:rFonts w:ascii="Times New Roman" w:hAnsi="Times New Roman" w:cs="Times New Roman"/>
          <w:sz w:val="24"/>
          <w:szCs w:val="24"/>
        </w:rPr>
        <w:t xml:space="preserve"> </w:t>
      </w:r>
      <w:r w:rsidR="00ED06E4" w:rsidRPr="00720233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720233">
        <w:rPr>
          <w:rFonts w:ascii="Times New Roman" w:hAnsi="Times New Roman" w:cs="Times New Roman"/>
          <w:sz w:val="24"/>
          <w:szCs w:val="24"/>
        </w:rPr>
        <w:t>posiadającego kwalifikacje z zakresu pedagogiki specjalnej w celu współorganizowania kształcenia integracyjnego, z uwzględnieniem realizacji zaleceń zawartych w orzeczeniu o potrzebie kształcenia specjalnego.”</w:t>
      </w:r>
    </w:p>
    <w:p w:rsidR="00823BC5" w:rsidRPr="00720233" w:rsidRDefault="00823BC5" w:rsidP="00823BC5">
      <w:pPr>
        <w:rPr>
          <w:rFonts w:ascii="Times New Roman" w:hAnsi="Times New Roman" w:cs="Times New Roman"/>
          <w:b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>3. Po rozdziale 4 wprowadza się rozdział 4a „Organizacja nauki zdalnej” w brzmieniu:</w:t>
      </w:r>
    </w:p>
    <w:p w:rsidR="00823BC5" w:rsidRPr="00720233" w:rsidRDefault="00823BC5" w:rsidP="00823BC5">
      <w:pPr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„ § 47a.1. Decyzję o zawieszeniu zajęć podejmuje dyrektor w podanych przypadkach: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1) zagrożenia bezpieczeństwa uczniów w związku z organizacją i przebiegiem imprez ogólnopolskich lub międzynarodowych,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 xml:space="preserve">2) temperatury zewnętrznej lub w pomieszczeniach, w których są prowadzone zajęcia z uczniami, zagrażającej zdrowiu uczniów, 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3) zagrożenia związanego z sytuacją epidemiologiczną,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4) nadzwyczajnego zdarzenia zagrażającego bezpieczeństwu lub zdrowiu uczniów innego rodzaju niż powyższe.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2.  Jeżeli zajęcia stacjonarne są zawieszone na okres dłuższy niż 2 dni nauka zdalna będzie zorganizowana  najpóźniej od trzeciego dnia zawieszenia. Odstąpienie od nauki zdalnej jest możliwe po uzyskaniu zgody organu prowadzącego i pozytywnej opinii organu nadzorującego.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 xml:space="preserve">3.  Nauka zdalna  jest prowadzona z wykorzystaniem platformy </w:t>
      </w:r>
      <w:proofErr w:type="spellStart"/>
      <w:r w:rsidRPr="00720233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20233">
        <w:rPr>
          <w:rFonts w:ascii="Times New Roman" w:hAnsi="Times New Roman" w:cs="Times New Roman"/>
          <w:sz w:val="24"/>
          <w:szCs w:val="24"/>
        </w:rPr>
        <w:t xml:space="preserve">, dziennika elektronicznego </w:t>
      </w:r>
      <w:proofErr w:type="spellStart"/>
      <w:r w:rsidRPr="00720233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720233">
        <w:rPr>
          <w:rFonts w:ascii="Times New Roman" w:hAnsi="Times New Roman" w:cs="Times New Roman"/>
          <w:sz w:val="24"/>
          <w:szCs w:val="24"/>
        </w:rPr>
        <w:t xml:space="preserve"> i innych narzędzi IT bezpiecznych w użytkowaniu wybranych przez nauczycieli zgodnie ze specyfiką nauczanego przedmiotu. Uczniowie i nauczyciele wykorzystują w czasie nauki zdalnej osobiste konta na domenie szkoły w Google.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4. Zajęcia zdalne mogą być realizowane przez: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 xml:space="preserve">1) spotkania na Google </w:t>
      </w:r>
      <w:proofErr w:type="spellStart"/>
      <w:r w:rsidRPr="00720233">
        <w:rPr>
          <w:rFonts w:ascii="Times New Roman" w:hAnsi="Times New Roman" w:cs="Times New Roman"/>
          <w:sz w:val="24"/>
          <w:szCs w:val="24"/>
        </w:rPr>
        <w:t>Meet</w:t>
      </w:r>
      <w:proofErr w:type="spellEnd"/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2) organizowanie aktywności uczniów przez przesyłanie materiałów i zadań przez nauczyciela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 xml:space="preserve">3) podejmowanie i dokumentowanie przez ucznia aktywności określonych przez nauczyciela z wykorzystaniem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platformy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, dziennika elektronicznego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>, kont na domenie szkoły oraz innych bezpiecznych narzędzi IT specyficznych dla nauczanego przedmiotu.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lastRenderedPageBreak/>
        <w:t xml:space="preserve">5. Spotkania na Google </w:t>
      </w:r>
      <w:proofErr w:type="spellStart"/>
      <w:r w:rsidRPr="0072023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720233">
        <w:rPr>
          <w:rFonts w:ascii="Times New Roman" w:hAnsi="Times New Roman" w:cs="Times New Roman"/>
          <w:sz w:val="24"/>
          <w:szCs w:val="24"/>
        </w:rPr>
        <w:t xml:space="preserve"> są organizowane z zachowaniem proporcji ⅔ czasu praca z monitorem i ⅓ czasu pracy bez monitora. Spotkania organizowane są z poszanowaniem strefy prywatności uczniów i uwzględnieniem warunków technicznych.  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6. Potwierdzeniem obecności na spotkaniu jest zalogowanie się i podtrzymywanie kontaktu z nauczycielem. Jeżeli uczeń trzy razy w czasie spotkania nie zareagował na próbę kontaktu ze strony nauczyciela przez pisanie wiadomości na czacie, odezwanie się, wysłanie wiadomości  i nie wyjaśnił powodów tego stanu rzeczy jest odnotowany jako nieobecny.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7. Obecność na zajęciach polegających na przesyłaniu materiałów jest potwierdzona przez pobranie materiałów i odesłanie wyników pracy w terminie.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8. Dyrektor szkoły na wniosek rodziców w porozumieniu  z organem prowadzącym umożliwia uczniowi posiadającemu orzeczenie o potrzebie nauczania indywidualnego realizację zajęć w formie nauki zdalnej.</w:t>
      </w:r>
    </w:p>
    <w:p w:rsidR="00823BC5" w:rsidRPr="00720233" w:rsidRDefault="00823BC5" w:rsidP="00823BC5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9. Dyrektor szkoły na wniosek rodziców w porozumieniu  z organem prowadzącym umożliwia uczniowi przebywającemu w podmiocie leczniczym bez zorganizowanej nauki realizację zajęć w formie nauki zdalnej.”</w:t>
      </w:r>
    </w:p>
    <w:p w:rsidR="009E360F" w:rsidRPr="00720233" w:rsidRDefault="009E360F" w:rsidP="006D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C5" w:rsidRPr="00720233">
        <w:rPr>
          <w:rFonts w:ascii="Times New Roman" w:hAnsi="Times New Roman" w:cs="Times New Roman"/>
          <w:b/>
          <w:sz w:val="24"/>
          <w:szCs w:val="24"/>
        </w:rPr>
        <w:t>4</w:t>
      </w:r>
      <w:r w:rsidRPr="00720233">
        <w:rPr>
          <w:rFonts w:ascii="Times New Roman" w:hAnsi="Times New Roman" w:cs="Times New Roman"/>
          <w:b/>
          <w:sz w:val="24"/>
          <w:szCs w:val="24"/>
        </w:rPr>
        <w:t xml:space="preserve">. W § 51 ust. 2 </w:t>
      </w:r>
      <w:proofErr w:type="spellStart"/>
      <w:r w:rsidRPr="00720233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720233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720233">
        <w:rPr>
          <w:rFonts w:ascii="Times New Roman" w:hAnsi="Times New Roman" w:cs="Times New Roman"/>
          <w:sz w:val="24"/>
          <w:szCs w:val="24"/>
        </w:rPr>
        <w:t xml:space="preserve"> po słowie „pedagogiem” po przecinku dodaje się „pedagogiem specjalnym”.</w:t>
      </w:r>
    </w:p>
    <w:p w:rsidR="009E360F" w:rsidRPr="00720233" w:rsidRDefault="009E360F" w:rsidP="009E36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C5" w:rsidRPr="00720233">
        <w:rPr>
          <w:rFonts w:ascii="Times New Roman" w:hAnsi="Times New Roman" w:cs="Times New Roman"/>
          <w:b/>
          <w:sz w:val="24"/>
          <w:szCs w:val="24"/>
        </w:rPr>
        <w:t>5</w:t>
      </w:r>
      <w:r w:rsidRPr="00720233">
        <w:rPr>
          <w:rFonts w:ascii="Times New Roman" w:hAnsi="Times New Roman" w:cs="Times New Roman"/>
          <w:b/>
          <w:sz w:val="24"/>
          <w:szCs w:val="24"/>
        </w:rPr>
        <w:t>. W § 52 ust.1</w:t>
      </w:r>
      <w:r w:rsidRPr="00720233">
        <w:rPr>
          <w:rFonts w:ascii="Times New Roman" w:hAnsi="Times New Roman" w:cs="Times New Roman"/>
          <w:sz w:val="24"/>
          <w:szCs w:val="24"/>
        </w:rPr>
        <w:t xml:space="preserve"> określenie „nauczyciel wspomagający” zastępuje się zapisem „nauczyciel posiadający kwalifikacje z zakresu pedagogiki specjalnej w celu współorganizowania kształcenia integracyjnego, z uwzględnieniem realizacji zaleceń zawartych w orzeczeniu o potrzebie kształcenia specjalnego.”</w:t>
      </w:r>
    </w:p>
    <w:p w:rsidR="00BB34F4" w:rsidRPr="00720233" w:rsidRDefault="00823BC5" w:rsidP="00BB34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>6</w:t>
      </w:r>
      <w:r w:rsidR="00BB34F4" w:rsidRPr="00720233">
        <w:rPr>
          <w:rFonts w:ascii="Times New Roman" w:hAnsi="Times New Roman" w:cs="Times New Roman"/>
          <w:b/>
          <w:sz w:val="24"/>
          <w:szCs w:val="24"/>
        </w:rPr>
        <w:t>. Po §57 dodaje się § 57a w brzmieniu:</w:t>
      </w:r>
    </w:p>
    <w:p w:rsidR="0055523A" w:rsidRDefault="00BB34F4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„§ 57a. 1. Do zadań pedagoga specjalnego należy</w:t>
      </w:r>
      <w:r w:rsidR="005552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4F4" w:rsidRPr="00720233" w:rsidRDefault="0055523A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0233">
        <w:rPr>
          <w:rFonts w:ascii="Times New Roman" w:hAnsi="Times New Roman" w:cs="Times New Roman"/>
          <w:sz w:val="24"/>
          <w:szCs w:val="24"/>
        </w:rPr>
        <w:t>) rekomendowanie</w:t>
      </w:r>
      <w:r w:rsidR="00BB34F4" w:rsidRPr="00720233">
        <w:rPr>
          <w:rFonts w:ascii="Times New Roman" w:hAnsi="Times New Roman" w:cs="Times New Roman"/>
          <w:sz w:val="24"/>
          <w:szCs w:val="24"/>
        </w:rPr>
        <w:t xml:space="preserve"> dyrektorowi szkoły działań zapewniających uczniom ze specjalnymi potrzebami edukacyjnymi  aktywny udział w życiu szkoły oraz zapewnianiu dostępności, </w:t>
      </w:r>
    </w:p>
    <w:p w:rsidR="00BB34F4" w:rsidRPr="00720233" w:rsidRDefault="00BB34F4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>o której mowa w ustawie z dnia 19 lipca 2019 r. o zapewnianiu dostępności osobom ze szczególnymi potrzebami,</w:t>
      </w:r>
    </w:p>
    <w:p w:rsidR="00BB34F4" w:rsidRPr="00720233" w:rsidRDefault="0055523A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34F4" w:rsidRPr="00720233">
        <w:rPr>
          <w:rFonts w:ascii="Times New Roman" w:hAnsi="Times New Roman" w:cs="Times New Roman"/>
          <w:sz w:val="24"/>
          <w:szCs w:val="24"/>
        </w:rPr>
        <w:t>) prowadzenie badan i działań diagnostycznych związanych z rozpoznawaniem indywidualnych potrzeb uczniów,  predyspozycji, ograniczeń, zainteresowań, uzdolnień, przyczyn niepowodzeń, przyczyn trudności w funkcjonowaniu w grupie rówieśniczej,</w:t>
      </w:r>
    </w:p>
    <w:p w:rsidR="00BB34F4" w:rsidRPr="00720233" w:rsidRDefault="0055523A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34F4" w:rsidRPr="00720233">
        <w:rPr>
          <w:rFonts w:ascii="Times New Roman" w:hAnsi="Times New Roman" w:cs="Times New Roman"/>
          <w:sz w:val="24"/>
          <w:szCs w:val="24"/>
        </w:rPr>
        <w:t>) rozwiązywaniu problemów dydaktycznych i wychowawczych uczniów,</w:t>
      </w:r>
    </w:p>
    <w:p w:rsidR="00BB34F4" w:rsidRPr="00720233" w:rsidRDefault="0055523A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34F4" w:rsidRPr="00720233">
        <w:rPr>
          <w:rFonts w:ascii="Times New Roman" w:hAnsi="Times New Roman" w:cs="Times New Roman"/>
          <w:sz w:val="24"/>
          <w:szCs w:val="24"/>
        </w:rPr>
        <w:t>) określaniu niezbędnych do nauki warunków, sprzętu specjalistycznego i środków dydaktycznych, w tym wykorzystujących TIK, odpowiednich ze względu na indywidualne potrzeby rozwojowe, edukacyjne i psychofizyczne uczniów,</w:t>
      </w:r>
    </w:p>
    <w:p w:rsidR="00BB34F4" w:rsidRPr="00720233" w:rsidRDefault="0055523A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Pedagog specjalny współpracuje </w:t>
      </w:r>
      <w:r w:rsidR="00BB34F4" w:rsidRPr="00720233">
        <w:rPr>
          <w:rFonts w:ascii="Times New Roman" w:hAnsi="Times New Roman" w:cs="Times New Roman"/>
          <w:sz w:val="24"/>
          <w:szCs w:val="24"/>
        </w:rPr>
        <w:t xml:space="preserve"> z zespołem opracowującym IPET i </w:t>
      </w:r>
      <w:proofErr w:type="spellStart"/>
      <w:r w:rsidR="00BB34F4" w:rsidRPr="00720233">
        <w:rPr>
          <w:rFonts w:ascii="Times New Roman" w:hAnsi="Times New Roman" w:cs="Times New Roman"/>
          <w:sz w:val="24"/>
          <w:szCs w:val="24"/>
        </w:rPr>
        <w:t>wopfu</w:t>
      </w:r>
      <w:proofErr w:type="spellEnd"/>
      <w:r w:rsidR="00BB34F4" w:rsidRPr="00720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4F4" w:rsidRPr="00720233" w:rsidRDefault="0055523A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Pedagog specjalny udziela</w:t>
      </w:r>
      <w:r w:rsidR="00BB34F4" w:rsidRPr="00720233">
        <w:rPr>
          <w:rFonts w:ascii="Times New Roman" w:hAnsi="Times New Roman" w:cs="Times New Roman"/>
          <w:sz w:val="24"/>
          <w:szCs w:val="24"/>
        </w:rPr>
        <w:t xml:space="preserve"> pomocy psychologiczno-pedagogicznej uczniom szkoły or</w:t>
      </w:r>
      <w:r w:rsidR="00F728F6" w:rsidRPr="007202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ich rodzicom.</w:t>
      </w:r>
    </w:p>
    <w:p w:rsidR="00BB34F4" w:rsidRPr="00720233" w:rsidRDefault="0055523A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Pedagog specjalny wspiera</w:t>
      </w:r>
      <w:r w:rsidR="00BB34F4" w:rsidRPr="00720233">
        <w:rPr>
          <w:rFonts w:ascii="Times New Roman" w:hAnsi="Times New Roman" w:cs="Times New Roman"/>
          <w:sz w:val="24"/>
          <w:szCs w:val="24"/>
        </w:rPr>
        <w:t xml:space="preserve"> nauczycieli, wychowawców oraz innych specjalistów zatrudnionych w szkole w rozwiązywaniu problemów dydaktycznych i wychowawczych </w:t>
      </w:r>
      <w:r>
        <w:rPr>
          <w:rFonts w:ascii="Times New Roman" w:hAnsi="Times New Roman" w:cs="Times New Roman"/>
          <w:sz w:val="24"/>
          <w:szCs w:val="24"/>
        </w:rPr>
        <w:t>oraz diagnozowaniu ich przyczyn.</w:t>
      </w:r>
    </w:p>
    <w:p w:rsidR="00BB34F4" w:rsidRPr="00720233" w:rsidRDefault="0055523A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Pedagog specjalny współpracuje</w:t>
      </w:r>
      <w:r w:rsidR="00BB34F4" w:rsidRPr="00720233">
        <w:rPr>
          <w:rFonts w:ascii="Times New Roman" w:hAnsi="Times New Roman" w:cs="Times New Roman"/>
          <w:sz w:val="24"/>
          <w:szCs w:val="24"/>
        </w:rPr>
        <w:t xml:space="preserve"> z instytucjami wspiera</w:t>
      </w:r>
      <w:r>
        <w:rPr>
          <w:rFonts w:ascii="Times New Roman" w:hAnsi="Times New Roman" w:cs="Times New Roman"/>
          <w:sz w:val="24"/>
          <w:szCs w:val="24"/>
        </w:rPr>
        <w:t>jącymi ucznia i rodziców ucznia.</w:t>
      </w:r>
    </w:p>
    <w:p w:rsidR="00BB34F4" w:rsidRDefault="0055523A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Pedagog specjalny przedstawia</w:t>
      </w:r>
      <w:r w:rsidR="00BB34F4" w:rsidRPr="00720233">
        <w:rPr>
          <w:rFonts w:ascii="Times New Roman" w:hAnsi="Times New Roman" w:cs="Times New Roman"/>
          <w:sz w:val="24"/>
          <w:szCs w:val="24"/>
        </w:rPr>
        <w:t xml:space="preserve"> radzie peda</w:t>
      </w:r>
      <w:r>
        <w:rPr>
          <w:rFonts w:ascii="Times New Roman" w:hAnsi="Times New Roman" w:cs="Times New Roman"/>
          <w:sz w:val="24"/>
          <w:szCs w:val="24"/>
        </w:rPr>
        <w:t>gogicznej propozycje</w:t>
      </w:r>
      <w:r w:rsidR="00BB34F4" w:rsidRPr="00720233">
        <w:rPr>
          <w:rFonts w:ascii="Times New Roman" w:hAnsi="Times New Roman" w:cs="Times New Roman"/>
          <w:sz w:val="24"/>
          <w:szCs w:val="24"/>
        </w:rPr>
        <w:t xml:space="preserve"> w zakresie doskonalenia zawodowego.</w:t>
      </w:r>
    </w:p>
    <w:p w:rsidR="009C109A" w:rsidRPr="00A957B4" w:rsidRDefault="0055523A" w:rsidP="00A957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Obowiązki pedagoga specjalnego są wymienione w§3 ust.2  </w:t>
      </w:r>
      <w:r w:rsidR="00BB34F4" w:rsidRPr="00720233">
        <w:rPr>
          <w:rFonts w:ascii="Times New Roman" w:hAnsi="Times New Roman" w:cs="Times New Roman"/>
          <w:sz w:val="24"/>
          <w:szCs w:val="24"/>
        </w:rPr>
        <w:t xml:space="preserve">Rozporządzenia </w:t>
      </w:r>
      <w:proofErr w:type="spellStart"/>
      <w:r w:rsidR="00BB34F4" w:rsidRPr="00720233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BB34F4" w:rsidRPr="00720233">
        <w:rPr>
          <w:rFonts w:ascii="Times New Roman" w:hAnsi="Times New Roman" w:cs="Times New Roman"/>
          <w:sz w:val="24"/>
          <w:szCs w:val="24"/>
        </w:rPr>
        <w:t xml:space="preserve"> z dnia 22 lipca </w:t>
      </w:r>
      <w:r w:rsidR="00720233">
        <w:rPr>
          <w:rFonts w:ascii="Times New Roman" w:hAnsi="Times New Roman" w:cs="Times New Roman"/>
          <w:sz w:val="24"/>
          <w:szCs w:val="24"/>
        </w:rPr>
        <w:t xml:space="preserve">2022 r. </w:t>
      </w:r>
      <w:r w:rsidR="00BB34F4" w:rsidRPr="00720233">
        <w:rPr>
          <w:rFonts w:ascii="Times New Roman" w:hAnsi="Times New Roman" w:cs="Times New Roman"/>
          <w:sz w:val="24"/>
          <w:szCs w:val="24"/>
        </w:rPr>
        <w:t>zmieniającego rozporządzenie w sprawie zasad organizacji udzielania pomocy psychologiczno-pedagogicznej w publicznych przedszkolach, szkołach i placówkach.”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7. W § 72 po ust. 1dodaje się ust. 1a w brzmieniu: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„1a.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Ocenę wzorową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1) w szkole i poza szkołą zachowuje się bez zarzutu, jest wzorem do naśladowania,</w:t>
      </w:r>
    </w:p>
    <w:p w:rsidR="009150AF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2) wzorowo wypełnia obowiązki zapisane w § 80 i przestrzega zakazów, o których mowa 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w§ 81</w:t>
      </w:r>
      <w:r w:rsidRPr="007202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>Statutu Szkoły,</w:t>
      </w:r>
    </w:p>
    <w:p w:rsidR="009C109A" w:rsidRPr="00720233" w:rsidRDefault="0055523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) nie ma nieusprawiedliwionych nieobecności i spóźnień, w terminie usprawiedliwia wszystkie nieobecności (uczeń lub rodzic dostarcza usprawiedliwienie do wychowawcy w ciągu 3 dni od momentu powrotu do szkoły),</w:t>
      </w:r>
    </w:p>
    <w:p w:rsidR="009C109A" w:rsidRPr="00720233" w:rsidRDefault="0055523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) zawsze stosuje się do zasad korzystania z telefonów komórkowych i urządzeń elektronicznych.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Ocenę bardzo dobrą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1) w szkole i poza szkołą zachowuje się właściwie,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2) bardzo dobrze wypełnia obowiązki zapisane w § 80 Statutu Szkoły i przestrzega zakazów, o których mowa w§ 81 Statutu.  </w:t>
      </w:r>
    </w:p>
    <w:p w:rsidR="009C109A" w:rsidRPr="00720233" w:rsidRDefault="0055523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) nie ma nieusprawiedliwionych nieobecności i spóźnień, w terminie usprawiedliwia wszystkie nieobecności (uczeń lub rodzic dostarcza usprawiedliwienie do wychowawcy w ciągu 3 dni od momentu powrotu do szkoły),</w:t>
      </w:r>
    </w:p>
    <w:p w:rsidR="009C109A" w:rsidRPr="00720233" w:rsidRDefault="0055523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) zawsze stosuje się do zasad korzystania z telefonów komórkowych i urządzeń elektronicznych.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Ocenę dobrą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1) w szkole i poza szkołą zachowuje się właściwie,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lastRenderedPageBreak/>
        <w:t>2) stara się przestrzegać obowiązków zapisanych w § 80 Statutu Szkoły</w:t>
      </w:r>
      <w:r w:rsidRPr="007202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i przestrzega zakazów, o których mowa w§ 81  Statutu </w:t>
      </w:r>
    </w:p>
    <w:p w:rsidR="009C109A" w:rsidRPr="00720233" w:rsidRDefault="009150AF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) nie ma nieusprawiedliwionych nieobecności, w terminie usprawiedliwia wszystkie nieobecności (uczeń lub rodzic dostarcza usprawiedliwienie do wychowawcy w ciągu 3 dni od momentu powrotu do szkoły),</w:t>
      </w:r>
    </w:p>
    <w:p w:rsidR="009C109A" w:rsidRPr="00720233" w:rsidRDefault="0055523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) nie zawsze stosuje się do zasad korzystania z telefonów komórkowych i urządzeń elektronicznych.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5523A">
        <w:rPr>
          <w:rFonts w:ascii="Times New Roman" w:eastAsia="Times New Roman" w:hAnsi="Times New Roman" w:cs="Times New Roman"/>
          <w:b/>
          <w:sz w:val="24"/>
          <w:szCs w:val="24"/>
        </w:rPr>
        <w:t>. Ocenę poprawną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1) w szkole i poza nią zachowuje się właściwie,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2) zazwyczaj wywiązuje się z obowiązków zapisanych w § 80</w:t>
      </w:r>
      <w:r w:rsidR="0055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>Statutu Szkoły i przestrzega zakazó</w:t>
      </w:r>
      <w:r w:rsidR="0055523A">
        <w:rPr>
          <w:rFonts w:ascii="Times New Roman" w:eastAsia="Times New Roman" w:hAnsi="Times New Roman" w:cs="Times New Roman"/>
          <w:sz w:val="24"/>
          <w:szCs w:val="24"/>
        </w:rPr>
        <w:t>w, o których mowa w§ 81  Statut,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3) zdarzają mu się nieusprawiedliwione nieobecności (poniżej 20 w półroczu) i spóźnienia,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4) nie zawsze stosuje się do zasad korzystania z telefonów komórkowych i urządzeń elektronicznych.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Ocenę nieodpowiednią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55523A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1) narusza obowiązki ucznia, o których mowa w § 80 </w:t>
      </w:r>
      <w:r w:rsidR="0055523A">
        <w:rPr>
          <w:rFonts w:ascii="Times New Roman" w:eastAsia="Times New Roman" w:hAnsi="Times New Roman" w:cs="Times New Roman"/>
          <w:sz w:val="24"/>
          <w:szCs w:val="24"/>
        </w:rPr>
        <w:t xml:space="preserve">Statutu Szkoły,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przestrzega zakazów, </w:t>
      </w:r>
    </w:p>
    <w:p w:rsidR="0055523A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o których mowa w§ 81 ust 1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1,2,3, natomiast  zdarza się mu łamać zakazy, </w:t>
      </w:r>
    </w:p>
    <w:p w:rsidR="0055523A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o których mowa w § 81 ust 1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4,5,6,</w:t>
      </w:r>
      <w:r w:rsidRPr="007202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ale ponosi konsekwencje swego postępowania 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i wyraża chęć poprawy,</w:t>
      </w:r>
    </w:p>
    <w:p w:rsidR="009C109A" w:rsidRPr="00720233" w:rsidRDefault="0055523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) nie stosuje się do zasad korzystania z telefonów komórkowych i urządzeń elektronicznych,</w:t>
      </w:r>
    </w:p>
    <w:p w:rsidR="009C109A" w:rsidRPr="00720233" w:rsidRDefault="00D672F5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) ma nieusprawiedliwione nieobecności (więcej niż 20 w półroczu) i liczne spóźnienia.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. Ocenę naganną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który: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1) w rażący sposób narusza obowiązujące w szkole normy zachowań oraz obowiązki ucznia, o których mowa w § 80</w:t>
      </w:r>
      <w:r w:rsidR="00D6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>Statutu Szkoły i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nie wyraża chęci poprawy oraz  </w:t>
      </w:r>
      <w:r w:rsidRPr="007202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>nie przestrzega</w:t>
      </w:r>
      <w:r w:rsidR="00D672F5">
        <w:rPr>
          <w:rFonts w:ascii="Times New Roman" w:eastAsia="Times New Roman" w:hAnsi="Times New Roman" w:cs="Times New Roman"/>
          <w:sz w:val="24"/>
          <w:szCs w:val="24"/>
        </w:rPr>
        <w:t xml:space="preserve"> zakazów, o których mowa w§ 81.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2) nie stosuje się do zasad korzystania z telefonów komórkowych i urządzeń elektronicznych,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3) ma nieusprawiedliwione nieobecności (więcej niż 30 w półroczu) i liczne spóźnienia,</w:t>
      </w:r>
    </w:p>
    <w:p w:rsidR="009C109A" w:rsidRPr="00720233" w:rsidRDefault="009C109A" w:rsidP="009C109A">
      <w:pPr>
        <w:pStyle w:val="normal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Uchyla się ustęp 3. 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8. W § 73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ustęp 3 otrzymuje brzmienie: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08C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„3. Bieżące ocenianie zachowania ucznia polega na comiesięcznym zsumowaniu punktów przyznawanych za 7 obszarów zachowania podlegających ocenie w ramach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 xml:space="preserve">samooceny ucznia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(waga 1)  i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oceny wychowawcy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(waga 3), zgodnie z tabelą zamieszczoną w  § 74.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>ust. 2. W ocenie wychowawcy uwzględniane są uwagi nauczycieli i pracowników szkoły wpisane do “Widoku dziennika” w zakładce “Notatki o uczniach”.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0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b)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ustęp 4 otrzymuje brzmienie: 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„4. Śródroczna i roczna ocena zachowania ucznia jest wystawiana przez wychowawcę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na podstawie zsumowanych punktów, jakie uczeń uzyskał na półrocze/ w roku szkolnym.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Wychowawca konsultuje proponowaną ocenę zachowania z nauczycielami uczącymi w klasie.”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08C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ustęp 5 otrzymuje brzmienie: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„5. Oceny zachowania na półrocze będą ustalane  zgodnie podaną skalą punktów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a) 840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57B4">
        <w:rPr>
          <w:rFonts w:ascii="Times New Roman" w:eastAsia="Times New Roman" w:hAnsi="Times New Roman" w:cs="Times New Roman"/>
          <w:sz w:val="24"/>
          <w:szCs w:val="24"/>
        </w:rPr>
        <w:t xml:space="preserve">780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–wzorowe</w:t>
      </w:r>
    </w:p>
    <w:p w:rsidR="009C109A" w:rsidRPr="00720233" w:rsidRDefault="00A957B4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779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- 700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- bardzo dobre</w:t>
      </w:r>
    </w:p>
    <w:p w:rsidR="009C109A" w:rsidRPr="00720233" w:rsidRDefault="00A957B4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699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- 560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- dobre </w:t>
      </w:r>
    </w:p>
    <w:p w:rsidR="009C109A" w:rsidRPr="00720233" w:rsidRDefault="00A957B4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559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- 420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- poprawne</w:t>
      </w:r>
    </w:p>
    <w:p w:rsidR="009C109A" w:rsidRPr="00720233" w:rsidRDefault="00A957B4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419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- 280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- nieodpowiednie </w:t>
      </w:r>
    </w:p>
    <w:p w:rsidR="009C109A" w:rsidRPr="00720233" w:rsidRDefault="00A957B4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279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 - 140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– naganne”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d) Po ust. 5 dodaje się ustęp 6 w brzmieniu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„6. Roczna ocena zachowania ucznia jest wystawiana zgodnie ze skalą: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a) 1680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A957B4">
        <w:rPr>
          <w:rFonts w:ascii="Times New Roman" w:eastAsia="Times New Roman" w:hAnsi="Times New Roman" w:cs="Times New Roman"/>
          <w:sz w:val="24"/>
          <w:szCs w:val="24"/>
        </w:rPr>
        <w:t xml:space="preserve">1560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 - wzorowe</w:t>
      </w:r>
    </w:p>
    <w:p w:rsidR="009C109A" w:rsidRPr="00720233" w:rsidRDefault="00A957B4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1559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1400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- bardzo dobre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A957B4">
        <w:rPr>
          <w:rFonts w:ascii="Times New Roman" w:eastAsia="Times New Roman" w:hAnsi="Times New Roman" w:cs="Times New Roman"/>
          <w:sz w:val="24"/>
          <w:szCs w:val="24"/>
        </w:rPr>
        <w:t xml:space="preserve">1399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957B4">
        <w:rPr>
          <w:rFonts w:ascii="Times New Roman" w:eastAsia="Times New Roman" w:hAnsi="Times New Roman" w:cs="Times New Roman"/>
          <w:sz w:val="24"/>
          <w:szCs w:val="24"/>
        </w:rPr>
        <w:t>1120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>- dobre</w:t>
      </w:r>
    </w:p>
    <w:p w:rsidR="009C109A" w:rsidRPr="00720233" w:rsidRDefault="00A957B4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1119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- 840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- poprawne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e) 839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A957B4">
        <w:rPr>
          <w:rFonts w:ascii="Times New Roman" w:eastAsia="Times New Roman" w:hAnsi="Times New Roman" w:cs="Times New Roman"/>
          <w:sz w:val="24"/>
          <w:szCs w:val="24"/>
        </w:rPr>
        <w:t>560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- nieodpowiednie</w:t>
      </w:r>
    </w:p>
    <w:p w:rsidR="009C109A" w:rsidRPr="00720233" w:rsidRDefault="00A957B4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559</w:t>
      </w:r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9C109A" w:rsidRPr="00720233">
        <w:rPr>
          <w:rFonts w:ascii="Times New Roman" w:eastAsia="Times New Roman" w:hAnsi="Times New Roman" w:cs="Times New Roman"/>
          <w:sz w:val="24"/>
          <w:szCs w:val="24"/>
        </w:rPr>
        <w:t xml:space="preserve"> - 280 - naganne” 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 xml:space="preserve">9. W § 74 </w:t>
      </w:r>
    </w:p>
    <w:p w:rsidR="009C109A" w:rsidRPr="00720233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>ustęp 2 otrzymuje brzmienie:</w:t>
      </w:r>
    </w:p>
    <w:p w:rsidR="009C109A" w:rsidRDefault="009C109A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„2. Zostało ustalonych 7 obszarów zachowania, które podlegają comiesięcznej ocenie punktowej w skali od 1do 6 za każdy z obszarów, zgodnie z tabelą: </w:t>
      </w:r>
    </w:p>
    <w:p w:rsidR="00DD4019" w:rsidRPr="00720233" w:rsidRDefault="00DD4019" w:rsidP="009C109A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8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9C109A" w:rsidRPr="00720233" w:rsidTr="00EE4CAE">
        <w:trPr>
          <w:trHeight w:val="420"/>
          <w:jc w:val="center"/>
        </w:trPr>
        <w:tc>
          <w:tcPr>
            <w:tcW w:w="10184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ucznia:</w:t>
            </w:r>
            <w:r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Klasa: </w:t>
            </w:r>
            <w:r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9C109A" w:rsidRPr="00720233" w:rsidTr="00EE4CAE">
        <w:trPr>
          <w:trHeight w:val="1026"/>
          <w:jc w:val="center"/>
        </w:trPr>
        <w:tc>
          <w:tcPr>
            <w:tcW w:w="45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Obszary zachowań podlegające ocenie</w:t>
            </w:r>
          </w:p>
        </w:tc>
        <w:tc>
          <w:tcPr>
            <w:tcW w:w="5666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Zachowanie w skali od 1 do 6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(1 - naganne, 2 - nieodpowiednie, 3 - poprawne, </w:t>
            </w:r>
            <w:r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4 - dobre, 5 - bardzo dobre, 6 - wzorowe)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S</w:t>
            </w:r>
            <w:r w:rsidRPr="00720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samoocena, </w:t>
            </w:r>
            <w:r w:rsidRPr="00720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Pr="00720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ocena wychowawcy</w:t>
            </w:r>
          </w:p>
        </w:tc>
      </w:tr>
      <w:tr w:rsidR="009C109A" w:rsidRPr="00720233" w:rsidTr="00EE4CAE">
        <w:trPr>
          <w:trHeight w:val="672"/>
          <w:jc w:val="center"/>
        </w:trPr>
        <w:tc>
          <w:tcPr>
            <w:tcW w:w="45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Wrzesień/luty</w:t>
            </w:r>
          </w:p>
        </w:tc>
        <w:tc>
          <w:tcPr>
            <w:tcW w:w="11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Październik/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Listopad/kwiecień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Grudzień/maj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Styczeń/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</w:tr>
      <w:tr w:rsidR="009C109A" w:rsidRPr="00720233" w:rsidTr="00EE4CAE">
        <w:trPr>
          <w:trHeight w:val="267"/>
          <w:jc w:val="center"/>
        </w:trPr>
        <w:tc>
          <w:tcPr>
            <w:tcW w:w="45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</w:tr>
      <w:tr w:rsidR="009C109A" w:rsidRPr="00720233" w:rsidTr="00EE4CAE">
        <w:trPr>
          <w:trHeight w:val="3435"/>
          <w:jc w:val="center"/>
        </w:trPr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Wywiązywanie się z obowiązków ucznia.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9C109A" w:rsidRPr="00720233" w:rsidRDefault="00D672F5" w:rsidP="00D672F5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punktualnie przychodzi na zajęcia,</w:t>
            </w:r>
          </w:p>
          <w:p w:rsidR="009C109A" w:rsidRPr="00720233" w:rsidRDefault="00D672F5" w:rsidP="00D672F5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ma usprawiedliwione nieobecności,</w:t>
            </w:r>
          </w:p>
          <w:p w:rsidR="009C109A" w:rsidRPr="00720233" w:rsidRDefault="00D672F5" w:rsidP="00D672F5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sumiennie wywiązuje się z powierzonych zadań (praca w samorządzie, dyżury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klasie, itp.),</w:t>
            </w:r>
          </w:p>
          <w:p w:rsidR="009C109A" w:rsidRPr="00720233" w:rsidRDefault="00D672F5" w:rsidP="00D672F5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 porządku i ładu,</w:t>
            </w:r>
          </w:p>
          <w:p w:rsidR="009C109A" w:rsidRPr="00720233" w:rsidRDefault="00D672F5" w:rsidP="00D672F5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podejmuje zadania dodatkowe, bierze udział w konkursach,</w:t>
            </w:r>
          </w:p>
          <w:p w:rsidR="009C109A" w:rsidRPr="00720233" w:rsidRDefault="00D672F5" w:rsidP="00D672F5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 zasad dotyczących używania telefonów komórkowych na terenie szkoły.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09A" w:rsidRPr="00720233" w:rsidTr="00EE4CAE">
        <w:trPr>
          <w:trHeight w:val="2415"/>
          <w:jc w:val="center"/>
        </w:trPr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Postępowanie zgodnie z dobrem społeczności szkolnej.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szanuje mienie szkoły i własność innych osób (w tym również reaguje na niewłaściwe postępowanie innych), 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aktywnie uczestniczy w życiu klasy, szkoły,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jest otwarty i koleżeński.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09A" w:rsidRPr="00720233" w:rsidTr="00EE4CAE">
        <w:trPr>
          <w:trHeight w:val="2172"/>
          <w:jc w:val="center"/>
        </w:trPr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Dbałość o honor i tradycje szkoły: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 zasad dotyczących wyglądu obowiązujących w szkole,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chętnie bierze udział w uroczystościach i imprezach szkolnych,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reprezentuje szkołę w imprezach środowiskowych, zawodach sportowych, konkursach.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09A" w:rsidRPr="00720233" w:rsidTr="00EE4CAE">
        <w:trPr>
          <w:trHeight w:val="1365"/>
          <w:jc w:val="center"/>
        </w:trPr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Dbałość o piękno mowy ojczystej.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dba o kulturę słowa,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stosuje formy grzecznościowe,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unika przekleństw i wulgaryzmów.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09A" w:rsidRPr="00720233" w:rsidTr="00EE4CAE">
        <w:trPr>
          <w:trHeight w:val="3735"/>
          <w:jc w:val="center"/>
        </w:trPr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Dbałość o bezpieczeństwo i zdrowie własne oraz innych osób: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 zasad higieny osobistej,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nie stosuje używek (papierosy, e-papierosy, alkohol, narkotyki, dopalacze itp.),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unika zachowań agresywnych (słownych, fizycznych, </w:t>
            </w:r>
            <w:proofErr w:type="spellStart"/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jest odpowiedzialny (nie stwarza sytuacji zagrożenia),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z własnej inicjatywy naprawia wyrządzoną szkodę,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przestrzega zasad bhp i zasad ruchu drogowego,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prawidłowo reaguje na występujące zagrożenia.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09A" w:rsidRPr="00720233" w:rsidTr="00EE4CAE">
        <w:trPr>
          <w:trHeight w:val="2565"/>
          <w:jc w:val="center"/>
        </w:trPr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Godne, kulturalne zachowywanie się w szkole i poza nią.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zna i prezentuje normy zachowań społecznych,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jest odpowiedzialny za swoje zachowanie,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szanuje godność innych,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zachowuje się adekwatnie do miejsca, w którym się znajduje.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09A" w:rsidRPr="00720233" w:rsidTr="00EE4CAE">
        <w:trPr>
          <w:trHeight w:val="2610"/>
          <w:jc w:val="center"/>
        </w:trPr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Okazywanie szacunku innym osobom.</w:t>
            </w:r>
          </w:p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reaguje na polecenia i uwagi wszystkich pracowników szkoły,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umiejętnie pracuje w zespole,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jest wrażliwy na potrzeby innych, opiekuńczy i życzliwy,</w:t>
            </w:r>
          </w:p>
          <w:p w:rsidR="009C109A" w:rsidRPr="00720233" w:rsidRDefault="00D672F5" w:rsidP="00D672F5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9C109A" w:rsidRPr="00720233">
              <w:rPr>
                <w:rFonts w:ascii="Times New Roman" w:eastAsia="Times New Roman" w:hAnsi="Times New Roman" w:cs="Times New Roman"/>
                <w:sz w:val="24"/>
                <w:szCs w:val="24"/>
              </w:rPr>
              <w:t>szanuje poglądy innych.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09A" w:rsidRPr="00720233" w:rsidTr="00EE4CAE">
        <w:trPr>
          <w:trHeight w:val="960"/>
          <w:jc w:val="center"/>
        </w:trPr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09A" w:rsidRPr="00720233" w:rsidTr="00EE4CAE">
        <w:trPr>
          <w:trHeight w:val="975"/>
          <w:jc w:val="center"/>
        </w:trPr>
        <w:tc>
          <w:tcPr>
            <w:tcW w:w="45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Miesięczna s</w:t>
            </w:r>
            <w:r w:rsidR="009C109A"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uma punktów </w:t>
            </w:r>
            <w:r w:rsidR="009C109A"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(punkty wpisane do dziennika </w:t>
            </w:r>
            <w:proofErr w:type="spellStart"/>
            <w:r w:rsidR="009C109A"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Librus</w:t>
            </w:r>
            <w:proofErr w:type="spellEnd"/>
            <w:r w:rsidR="009C109A"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1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C109A" w:rsidRPr="00720233" w:rsidTr="00EE4CAE">
        <w:trPr>
          <w:trHeight w:val="975"/>
          <w:jc w:val="center"/>
        </w:trPr>
        <w:tc>
          <w:tcPr>
            <w:tcW w:w="45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9C109A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9A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D672F5" w:rsidRPr="00720233" w:rsidTr="00A3536C">
        <w:trPr>
          <w:trHeight w:val="975"/>
          <w:jc w:val="center"/>
        </w:trPr>
        <w:tc>
          <w:tcPr>
            <w:tcW w:w="4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2F5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na 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ółrocze /koniec roku szkolnego/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 wszystkich uzyskanych punktów</w:t>
            </w:r>
          </w:p>
        </w:tc>
        <w:tc>
          <w:tcPr>
            <w:tcW w:w="283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72F5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Półrocze: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D672F5" w:rsidRPr="00720233" w:rsidRDefault="00D672F5" w:rsidP="00EE4CAE">
            <w:pPr>
              <w:pStyle w:val="normal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Koniec roku szkolnego:</w:t>
            </w:r>
          </w:p>
        </w:tc>
      </w:tr>
    </w:tbl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601EB2">
        <w:rPr>
          <w:rFonts w:ascii="Times New Roman" w:eastAsia="Times New Roman" w:hAnsi="Times New Roman" w:cs="Times New Roman"/>
          <w:sz w:val="24"/>
          <w:szCs w:val="24"/>
        </w:rPr>
        <w:t xml:space="preserve"> Skreśla się ustępy: 3,4,5,6,7. </w:t>
      </w:r>
    </w:p>
    <w:p w:rsidR="00EE715E" w:rsidRPr="00720233" w:rsidRDefault="00EE715E" w:rsidP="00BB34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715E" w:rsidRPr="00720233" w:rsidRDefault="00EE715E" w:rsidP="00EE7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>1</w:t>
      </w:r>
      <w:r w:rsidR="009C109A" w:rsidRPr="00720233">
        <w:rPr>
          <w:rFonts w:ascii="Times New Roman" w:hAnsi="Times New Roman" w:cs="Times New Roman"/>
          <w:b/>
          <w:sz w:val="24"/>
          <w:szCs w:val="24"/>
        </w:rPr>
        <w:t>0</w:t>
      </w:r>
      <w:r w:rsidRPr="00720233">
        <w:rPr>
          <w:rFonts w:ascii="Times New Roman" w:hAnsi="Times New Roman" w:cs="Times New Roman"/>
          <w:b/>
          <w:sz w:val="24"/>
          <w:szCs w:val="24"/>
        </w:rPr>
        <w:t>. W rozdziale 6a  §1otrzymuje numer §77a, §2 otrzymuje nr §77b, §3 otrzymuje nr §77c.</w:t>
      </w:r>
    </w:p>
    <w:p w:rsidR="00EE715E" w:rsidRPr="00720233" w:rsidRDefault="00EE715E" w:rsidP="00EE7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>a)</w:t>
      </w:r>
      <w:r w:rsidRPr="00720233">
        <w:rPr>
          <w:rFonts w:ascii="Times New Roman" w:hAnsi="Times New Roman" w:cs="Times New Roman"/>
          <w:sz w:val="24"/>
          <w:szCs w:val="24"/>
        </w:rPr>
        <w:t xml:space="preserve"> W rozdziale 6a w§77a ustęp 1 otrzymuje brzmienie:</w:t>
      </w:r>
    </w:p>
    <w:p w:rsidR="00EE715E" w:rsidRPr="00720233" w:rsidRDefault="00EE715E" w:rsidP="00EE7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 xml:space="preserve">„1. Nauczyciele monitorują postępy uczniów wykorzystując CLASSROOM, Dziennik elektroniczny LIBRUS, konta domenie szkoły oraz inne bezpieczne  narzędzia IT specyficzne dla nauczanego przedmiotu. </w:t>
      </w:r>
    </w:p>
    <w:p w:rsidR="00EE715E" w:rsidRPr="00720233" w:rsidRDefault="00EE715E" w:rsidP="00EE7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>b)</w:t>
      </w:r>
      <w:r w:rsidRPr="00720233">
        <w:rPr>
          <w:rFonts w:ascii="Times New Roman" w:hAnsi="Times New Roman" w:cs="Times New Roman"/>
          <w:sz w:val="24"/>
          <w:szCs w:val="24"/>
        </w:rPr>
        <w:t xml:space="preserve"> W §77a w </w:t>
      </w:r>
      <w:proofErr w:type="spellStart"/>
      <w:r w:rsidRPr="00720233">
        <w:rPr>
          <w:rFonts w:ascii="Times New Roman" w:hAnsi="Times New Roman" w:cs="Times New Roman"/>
          <w:sz w:val="24"/>
          <w:szCs w:val="24"/>
        </w:rPr>
        <w:t>uts</w:t>
      </w:r>
      <w:proofErr w:type="spellEnd"/>
      <w:r w:rsidRPr="00720233">
        <w:rPr>
          <w:rFonts w:ascii="Times New Roman" w:hAnsi="Times New Roman" w:cs="Times New Roman"/>
          <w:sz w:val="24"/>
          <w:szCs w:val="24"/>
        </w:rPr>
        <w:t>. 4 skreśla się:</w:t>
      </w:r>
    </w:p>
    <w:p w:rsidR="00EE715E" w:rsidRPr="00720233" w:rsidRDefault="00EE715E" w:rsidP="00EE7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sz w:val="24"/>
          <w:szCs w:val="24"/>
        </w:rPr>
        <w:t xml:space="preserve">„W komentarzu do oceny obowiązkowo wprowadzamy zapis „zdalne nauczanie”. </w:t>
      </w:r>
    </w:p>
    <w:p w:rsidR="00EE715E" w:rsidRPr="00720233" w:rsidRDefault="00EE715E" w:rsidP="00EE7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>c)</w:t>
      </w:r>
      <w:r w:rsidRPr="00720233">
        <w:rPr>
          <w:rFonts w:ascii="Times New Roman" w:hAnsi="Times New Roman" w:cs="Times New Roman"/>
          <w:sz w:val="24"/>
          <w:szCs w:val="24"/>
        </w:rPr>
        <w:t xml:space="preserve"> W §77b skreśla się ustępy 1. i 4. 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hAnsi="Times New Roman" w:cs="Times New Roman"/>
          <w:b/>
          <w:sz w:val="24"/>
          <w:szCs w:val="24"/>
        </w:rPr>
        <w:t>11.</w:t>
      </w: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233">
        <w:rPr>
          <w:rFonts w:ascii="Times New Roman" w:eastAsia="Times New Roman" w:hAnsi="Times New Roman" w:cs="Times New Roman"/>
          <w:b/>
          <w:sz w:val="24"/>
          <w:szCs w:val="24"/>
        </w:rPr>
        <w:t xml:space="preserve"> Po §90 dodaje się §90a w brzmieniu: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“§90a.1. Zgodnie z art. 4 ustawy o wspieraniu i resocjalizacji nieletnich, każdy kto stwierdzi istnienie okoliczności świadczących o demoralizacji nieletniego, ma obowiązek przeciwdziałać temu, a przede wszystkim - zawiadomić o tym rodziców lub opiekunów nieletniego, szkołę, sąd rodzinny, policję lub inny właściwy organ.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2. Każdy kto dowie się o dopuszczeniu się przez nieletniego czynu karalnego, ma społeczny obowiązek zawiadomić o tym sąd rodzinny lub policję.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3. W sytuacji, gdy nieletni wykazuje przejawy demoralizacji lub dopuścił się czynu karalnego na terenie szkoły lub w związku z realizacją obowiązku szkolnego lub obowiązku nauki, dyrektor tej szkoły może, za zgodą rodziców albo opiekuna nieletniego oraz nieletniego, zastosować, jeżeli jest to wystarczające, środek oddziaływania wychowawczego w postaci: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1) pouczenia,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2) ostrzeżenia ustnego lub ostrzeżenia na piśmie,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3) przeproszenia pokrzywdzonego,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4) przywrócenia stanu poprzedniego,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5) wykonania określonych prac porządkowych na rzecz szkoły.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4. Zastosowanie środka oddziaływania wychowawczego nie wyłączy zastosowania kary określonej 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w statucie szkoły.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>5. Zastosowanie środka oddziaływania wychowawczego nie można stosować w przypadku, gdy nieletni dopuści się czynu zabronionego wyczerpującego znamiona przestępstwa ściganego z urzędu lub przestępstwa skarbowego.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023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Jeżeli przedstawiciel ustawowy nieletniego lub nieletni nie wyrazi zgody na propozycję zastosowania środka oddziaływania wychowawczego przez dyrektora szkoły – dyrektor ma </w:t>
      </w: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obowiązek zawiadomienia sądu rodzinnego o demoralizacji lub o czynie karalnym.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t>7. Dyrektor jako środek oddziaływania wychowawczego może zastosować: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t>1) Pouczenie , które  polega na wskazaniu nieletniemu niezgodności jego zachowania z obowiązującymi przepisami, w tym również ze statutem szkoły, ze wskazaniem tych przepisów.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2) Ostrzeżenie , które polega na wskazaniu nieprawidłowego zachowania oraz zawiera wskazanie, 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że w przypadku ponownego niepożądanego zachowania zostaną podjęte dalej idące środki, 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t>z zawiadomieniem sądu rodzinnego o potrzebie wszczęcia postępowania.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t>3) Przeproszenie pokrzywdzonego, gdy w wyniku zachowania nieletniego jakaś osoba (uczeń, nauczyciel, inny pracownik szkoły) został pokrzywdzony.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t>4) Przywrócenie stanu poprzedniego, gdy zachowanie nieletniego polega np. na śmieceniu, przestawianiu ławek i innych sprzętów szkolnych, pisaniu na ścianach szkoły. Dyrektor może nakazać uprzątnięcie śmieci, ustawienie sprzętów we właściwym porządku czy usunięcie napisu ze ściany.</w:t>
      </w:r>
    </w:p>
    <w:p w:rsidR="009C109A" w:rsidRPr="00720233" w:rsidRDefault="009C109A" w:rsidP="009C109A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202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5) Wykonanie określonych prac porządkowych na rzecz szkoły . Katalog prac porządkowych na terenie szkoły określi dyrektor w drodze rozporządzenia. </w:t>
      </w:r>
    </w:p>
    <w:p w:rsidR="009E360F" w:rsidRPr="00720233" w:rsidRDefault="009E360F" w:rsidP="006D4D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360F" w:rsidRPr="00720233" w:rsidSect="005A79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C5" w:rsidRDefault="001513C5" w:rsidP="001B6832">
      <w:pPr>
        <w:spacing w:after="0" w:line="240" w:lineRule="auto"/>
      </w:pPr>
      <w:r>
        <w:separator/>
      </w:r>
    </w:p>
  </w:endnote>
  <w:endnote w:type="continuationSeparator" w:id="0">
    <w:p w:rsidR="001513C5" w:rsidRDefault="001513C5" w:rsidP="001B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907"/>
      <w:docPartObj>
        <w:docPartGallery w:val="Page Numbers (Bottom of Page)"/>
        <w:docPartUnique/>
      </w:docPartObj>
    </w:sdtPr>
    <w:sdtContent>
      <w:p w:rsidR="001B6832" w:rsidRDefault="00F54655">
        <w:pPr>
          <w:pStyle w:val="Stopka"/>
          <w:jc w:val="right"/>
        </w:pPr>
        <w:fldSimple w:instr=" PAGE   \* MERGEFORMAT ">
          <w:r w:rsidR="00D672F5">
            <w:rPr>
              <w:noProof/>
            </w:rPr>
            <w:t>8</w:t>
          </w:r>
        </w:fldSimple>
      </w:p>
    </w:sdtContent>
  </w:sdt>
  <w:p w:rsidR="001B6832" w:rsidRDefault="001B68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C5" w:rsidRDefault="001513C5" w:rsidP="001B6832">
      <w:pPr>
        <w:spacing w:after="0" w:line="240" w:lineRule="auto"/>
      </w:pPr>
      <w:r>
        <w:separator/>
      </w:r>
    </w:p>
  </w:footnote>
  <w:footnote w:type="continuationSeparator" w:id="0">
    <w:p w:rsidR="001513C5" w:rsidRDefault="001513C5" w:rsidP="001B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51A"/>
    <w:multiLevelType w:val="multilevel"/>
    <w:tmpl w:val="1286F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393EA2"/>
    <w:multiLevelType w:val="multilevel"/>
    <w:tmpl w:val="F926A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3977E2"/>
    <w:multiLevelType w:val="multilevel"/>
    <w:tmpl w:val="F07C8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4B8330F"/>
    <w:multiLevelType w:val="multilevel"/>
    <w:tmpl w:val="15EC6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95822B4"/>
    <w:multiLevelType w:val="multilevel"/>
    <w:tmpl w:val="02DCF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D1927AF"/>
    <w:multiLevelType w:val="multilevel"/>
    <w:tmpl w:val="63BEF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F5710D6"/>
    <w:multiLevelType w:val="multilevel"/>
    <w:tmpl w:val="31DAE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DE3"/>
    <w:rsid w:val="001513C5"/>
    <w:rsid w:val="001B6832"/>
    <w:rsid w:val="001C31BD"/>
    <w:rsid w:val="003E573C"/>
    <w:rsid w:val="0042060B"/>
    <w:rsid w:val="004364E9"/>
    <w:rsid w:val="0055523A"/>
    <w:rsid w:val="005A7927"/>
    <w:rsid w:val="00601EB2"/>
    <w:rsid w:val="00605E1A"/>
    <w:rsid w:val="006A733B"/>
    <w:rsid w:val="006D254D"/>
    <w:rsid w:val="006D4DE3"/>
    <w:rsid w:val="00720233"/>
    <w:rsid w:val="00823BC5"/>
    <w:rsid w:val="00862871"/>
    <w:rsid w:val="009150AF"/>
    <w:rsid w:val="00965C9E"/>
    <w:rsid w:val="009C109A"/>
    <w:rsid w:val="009E360F"/>
    <w:rsid w:val="00A957B4"/>
    <w:rsid w:val="00B5708C"/>
    <w:rsid w:val="00BB34F4"/>
    <w:rsid w:val="00CC27D4"/>
    <w:rsid w:val="00D672F5"/>
    <w:rsid w:val="00D8541D"/>
    <w:rsid w:val="00DD4019"/>
    <w:rsid w:val="00E54163"/>
    <w:rsid w:val="00ED06E4"/>
    <w:rsid w:val="00EE715E"/>
    <w:rsid w:val="00F54655"/>
    <w:rsid w:val="00F728F6"/>
    <w:rsid w:val="00FB2FE2"/>
    <w:rsid w:val="00FE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E715E"/>
    <w:pPr>
      <w:spacing w:after="0"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6832"/>
  </w:style>
  <w:style w:type="paragraph" w:styleId="Stopka">
    <w:name w:val="footer"/>
    <w:basedOn w:val="Normalny"/>
    <w:link w:val="StopkaZnak"/>
    <w:uiPriority w:val="99"/>
    <w:unhideWhenUsed/>
    <w:rsid w:val="001B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AB1F-0BE9-4277-8F5D-89B1455D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2254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18</cp:revision>
  <cp:lastPrinted>2022-10-25T08:40:00Z</cp:lastPrinted>
  <dcterms:created xsi:type="dcterms:W3CDTF">2022-09-13T06:10:00Z</dcterms:created>
  <dcterms:modified xsi:type="dcterms:W3CDTF">2022-10-30T17:19:00Z</dcterms:modified>
</cp:coreProperties>
</file>