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71" w:rsidRDefault="000F7171" w:rsidP="000F7171">
      <w:pPr>
        <w:spacing w:after="157" w:line="256" w:lineRule="auto"/>
        <w:ind w:left="0" w:firstLine="0"/>
        <w:jc w:val="center"/>
        <w:rPr>
          <w:b/>
          <w:sz w:val="40"/>
          <w:szCs w:val="40"/>
        </w:rPr>
      </w:pPr>
      <w:bookmarkStart w:id="0" w:name="_GoBack"/>
      <w:bookmarkEnd w:id="0"/>
      <w:r>
        <w:rPr>
          <w:b/>
          <w:sz w:val="40"/>
          <w:szCs w:val="40"/>
        </w:rPr>
        <w:t>Základná škola s materskou školou</w:t>
      </w:r>
    </w:p>
    <w:p w:rsidR="000F7171" w:rsidRDefault="000F7171" w:rsidP="000F7171">
      <w:pPr>
        <w:spacing w:after="157" w:line="256" w:lineRule="auto"/>
        <w:ind w:left="0" w:firstLine="0"/>
        <w:jc w:val="center"/>
        <w:rPr>
          <w:sz w:val="40"/>
          <w:szCs w:val="40"/>
        </w:rPr>
      </w:pPr>
      <w:r>
        <w:rPr>
          <w:b/>
          <w:sz w:val="40"/>
          <w:szCs w:val="40"/>
        </w:rPr>
        <w:t>Hlavná 267/160, 076 12 Kuzmice</w:t>
      </w:r>
    </w:p>
    <w:p w:rsidR="000F7171" w:rsidRDefault="000F7171" w:rsidP="000F7171">
      <w:pPr>
        <w:spacing w:after="157" w:line="256" w:lineRule="auto"/>
        <w:ind w:left="0" w:firstLine="0"/>
        <w:jc w:val="center"/>
      </w:pPr>
    </w:p>
    <w:p w:rsidR="007463CC" w:rsidRDefault="00FB2A9A">
      <w:pPr>
        <w:spacing w:after="176" w:line="259" w:lineRule="auto"/>
        <w:ind w:left="0" w:firstLine="0"/>
      </w:pPr>
      <w:r>
        <w:rPr>
          <w:rFonts w:ascii="Arial" w:eastAsia="Arial" w:hAnsi="Arial" w:cs="Arial"/>
          <w:sz w:val="24"/>
        </w:rPr>
        <w:t xml:space="preserve"> </w:t>
      </w:r>
    </w:p>
    <w:p w:rsidR="007463CC" w:rsidRPr="000F7171" w:rsidRDefault="00FB2A9A" w:rsidP="000F7171">
      <w:pPr>
        <w:spacing w:after="159" w:line="260" w:lineRule="auto"/>
        <w:ind w:left="0" w:right="78" w:firstLine="0"/>
        <w:jc w:val="center"/>
      </w:pPr>
      <w:r w:rsidRPr="000F7171">
        <w:rPr>
          <w:rFonts w:eastAsia="Calibri"/>
          <w:b/>
          <w:sz w:val="44"/>
        </w:rPr>
        <w:t>Inovovaný školský vzdelávací program pre žiakov s ťažkým a hlbokým  stupňom mentálneho postihnutia Základnej školy s materskou školou v Kuzmiciach</w:t>
      </w:r>
    </w:p>
    <w:p w:rsidR="007463CC" w:rsidRDefault="00FB2A9A">
      <w:pPr>
        <w:spacing w:after="161" w:line="259" w:lineRule="auto"/>
        <w:ind w:left="0" w:firstLine="0"/>
      </w:pPr>
      <w:r>
        <w:rPr>
          <w:rFonts w:ascii="Calibri" w:eastAsia="Calibri" w:hAnsi="Calibri" w:cs="Calibri"/>
          <w:b/>
          <w:sz w:val="44"/>
        </w:rPr>
        <w:t xml:space="preserve"> </w:t>
      </w:r>
    </w:p>
    <w:p w:rsidR="007463CC" w:rsidRDefault="00FB2A9A">
      <w:pPr>
        <w:spacing w:after="0" w:line="259" w:lineRule="auto"/>
        <w:ind w:left="0" w:firstLine="0"/>
      </w:pPr>
      <w:r>
        <w:rPr>
          <w:rFonts w:ascii="Calibri" w:eastAsia="Calibri" w:hAnsi="Calibri" w:cs="Calibri"/>
          <w:b/>
          <w:sz w:val="44"/>
        </w:rPr>
        <w:t xml:space="preserve"> </w:t>
      </w:r>
    </w:p>
    <w:p w:rsidR="007463CC" w:rsidRDefault="00FB2A9A">
      <w:pPr>
        <w:spacing w:after="175" w:line="259" w:lineRule="auto"/>
        <w:ind w:left="0" w:firstLine="0"/>
      </w:pPr>
      <w:r>
        <w:rPr>
          <w:rFonts w:ascii="Arial" w:eastAsia="Arial" w:hAnsi="Arial" w:cs="Arial"/>
          <w:sz w:val="24"/>
        </w:rPr>
        <w:t xml:space="preserve"> </w:t>
      </w:r>
    </w:p>
    <w:p w:rsidR="007463CC" w:rsidRDefault="00FB2A9A">
      <w:pPr>
        <w:spacing w:after="163" w:line="259" w:lineRule="auto"/>
        <w:ind w:left="98" w:firstLine="0"/>
        <w:jc w:val="center"/>
      </w:pPr>
      <w:r>
        <w:rPr>
          <w:rFonts w:ascii="Calibri" w:eastAsia="Calibri" w:hAnsi="Calibri" w:cs="Calibri"/>
          <w:b/>
          <w:sz w:val="44"/>
        </w:rPr>
        <w:t xml:space="preserve"> </w:t>
      </w:r>
    </w:p>
    <w:p w:rsidR="007463CC" w:rsidRDefault="00FB2A9A">
      <w:pPr>
        <w:spacing w:after="160" w:line="259" w:lineRule="auto"/>
        <w:ind w:left="98" w:firstLine="0"/>
        <w:jc w:val="center"/>
      </w:pPr>
      <w:r>
        <w:rPr>
          <w:rFonts w:ascii="Calibri" w:eastAsia="Calibri" w:hAnsi="Calibri" w:cs="Calibri"/>
          <w:b/>
          <w:sz w:val="44"/>
        </w:rPr>
        <w:t xml:space="preserve"> </w:t>
      </w:r>
    </w:p>
    <w:p w:rsidR="007463CC" w:rsidRPr="000F7171" w:rsidRDefault="00FB2A9A">
      <w:pPr>
        <w:spacing w:after="161" w:line="259" w:lineRule="auto"/>
        <w:ind w:left="0" w:right="8" w:firstLine="0"/>
        <w:jc w:val="center"/>
      </w:pPr>
      <w:r w:rsidRPr="000F7171">
        <w:rPr>
          <w:rFonts w:eastAsia="Calibri"/>
          <w:b/>
          <w:sz w:val="44"/>
        </w:rPr>
        <w:t xml:space="preserve">ISCED 1 – primárne vzdelávanie </w:t>
      </w:r>
    </w:p>
    <w:p w:rsidR="007463CC" w:rsidRPr="000F7171" w:rsidRDefault="00FB2A9A">
      <w:pPr>
        <w:spacing w:after="160" w:line="259" w:lineRule="auto"/>
        <w:ind w:left="0" w:firstLine="0"/>
      </w:pPr>
      <w:r w:rsidRPr="000F7171">
        <w:rPr>
          <w:rFonts w:eastAsia="Calibri"/>
          <w:b/>
          <w:sz w:val="44"/>
        </w:rPr>
        <w:t xml:space="preserve"> </w:t>
      </w:r>
    </w:p>
    <w:p w:rsidR="007463CC" w:rsidRPr="000F7171" w:rsidRDefault="00FB2A9A">
      <w:pPr>
        <w:spacing w:after="160" w:line="259" w:lineRule="auto"/>
        <w:ind w:left="0" w:firstLine="0"/>
      </w:pPr>
      <w:r w:rsidRPr="000F7171">
        <w:rPr>
          <w:rFonts w:eastAsia="Calibri"/>
          <w:b/>
          <w:sz w:val="44"/>
        </w:rPr>
        <w:t xml:space="preserve"> </w:t>
      </w:r>
    </w:p>
    <w:p w:rsidR="007463CC" w:rsidRPr="000F7171" w:rsidRDefault="00FB2A9A">
      <w:pPr>
        <w:spacing w:after="163" w:line="259" w:lineRule="auto"/>
        <w:ind w:left="0" w:firstLine="0"/>
      </w:pPr>
      <w:r w:rsidRPr="000F7171">
        <w:rPr>
          <w:rFonts w:eastAsia="Calibri"/>
          <w:b/>
          <w:sz w:val="44"/>
        </w:rPr>
        <w:t xml:space="preserve"> </w:t>
      </w:r>
    </w:p>
    <w:p w:rsidR="007463CC" w:rsidRPr="000F7171" w:rsidRDefault="00FB2A9A">
      <w:pPr>
        <w:spacing w:after="161" w:line="259" w:lineRule="auto"/>
        <w:ind w:left="0" w:firstLine="0"/>
      </w:pPr>
      <w:r w:rsidRPr="000F7171">
        <w:rPr>
          <w:rFonts w:eastAsia="Calibri"/>
          <w:b/>
          <w:sz w:val="44"/>
        </w:rPr>
        <w:t xml:space="preserve"> </w:t>
      </w:r>
    </w:p>
    <w:p w:rsidR="007463CC" w:rsidRDefault="00FB2A9A">
      <w:pPr>
        <w:spacing w:after="0" w:line="259" w:lineRule="auto"/>
        <w:ind w:left="0" w:firstLine="0"/>
        <w:rPr>
          <w:rFonts w:eastAsia="Calibri"/>
          <w:b/>
          <w:sz w:val="44"/>
        </w:rPr>
      </w:pPr>
      <w:r w:rsidRPr="000F7171">
        <w:rPr>
          <w:rFonts w:eastAsia="Calibri"/>
          <w:b/>
          <w:sz w:val="44"/>
        </w:rPr>
        <w:t xml:space="preserve"> </w:t>
      </w:r>
    </w:p>
    <w:p w:rsidR="000F7171" w:rsidRDefault="000F7171">
      <w:pPr>
        <w:spacing w:after="0" w:line="259" w:lineRule="auto"/>
        <w:ind w:left="0" w:firstLine="0"/>
        <w:rPr>
          <w:rFonts w:eastAsia="Calibri"/>
          <w:b/>
          <w:sz w:val="44"/>
        </w:rPr>
      </w:pPr>
    </w:p>
    <w:p w:rsidR="000F7171" w:rsidRDefault="000F7171">
      <w:pPr>
        <w:spacing w:after="0" w:line="259" w:lineRule="auto"/>
        <w:ind w:left="0" w:firstLine="0"/>
        <w:rPr>
          <w:rFonts w:eastAsia="Calibri"/>
          <w:b/>
          <w:sz w:val="44"/>
        </w:rPr>
      </w:pPr>
    </w:p>
    <w:p w:rsidR="000F7171" w:rsidRPr="000F7171" w:rsidRDefault="000F7171">
      <w:pPr>
        <w:spacing w:after="0" w:line="259" w:lineRule="auto"/>
        <w:ind w:left="0" w:firstLine="0"/>
      </w:pPr>
    </w:p>
    <w:p w:rsidR="007463CC" w:rsidRPr="000F7171" w:rsidRDefault="00FB2A9A">
      <w:pPr>
        <w:spacing w:after="16" w:line="259" w:lineRule="auto"/>
        <w:ind w:left="0" w:firstLine="0"/>
      </w:pPr>
      <w:r w:rsidRPr="000F7171">
        <w:rPr>
          <w:rFonts w:eastAsia="Arial"/>
          <w:sz w:val="24"/>
        </w:rPr>
        <w:t xml:space="preserve"> </w:t>
      </w:r>
    </w:p>
    <w:p w:rsidR="007463CC" w:rsidRPr="000F7171" w:rsidRDefault="007463CC">
      <w:pPr>
        <w:spacing w:after="40" w:line="259" w:lineRule="auto"/>
        <w:ind w:left="0" w:firstLine="0"/>
      </w:pPr>
    </w:p>
    <w:p w:rsidR="007463CC" w:rsidRPr="00CF41A2" w:rsidRDefault="00FB2A9A" w:rsidP="000F7171">
      <w:pPr>
        <w:tabs>
          <w:tab w:val="center" w:pos="2833"/>
          <w:tab w:val="center" w:pos="3541"/>
          <w:tab w:val="center" w:pos="4249"/>
          <w:tab w:val="center" w:pos="4957"/>
          <w:tab w:val="center" w:pos="6970"/>
        </w:tabs>
        <w:spacing w:after="0" w:line="259" w:lineRule="auto"/>
        <w:ind w:left="0" w:firstLine="0"/>
        <w:jc w:val="center"/>
        <w:rPr>
          <w:szCs w:val="28"/>
        </w:rPr>
      </w:pPr>
      <w:r w:rsidRPr="00CF41A2">
        <w:rPr>
          <w:rFonts w:eastAsia="Arial"/>
          <w:b/>
          <w:szCs w:val="28"/>
        </w:rPr>
        <w:t>0</w:t>
      </w:r>
      <w:r w:rsidR="00652267" w:rsidRPr="00CF41A2">
        <w:rPr>
          <w:rFonts w:eastAsia="Arial"/>
          <w:b/>
          <w:szCs w:val="28"/>
        </w:rPr>
        <w:t>1</w:t>
      </w:r>
      <w:r w:rsidRPr="00CF41A2">
        <w:rPr>
          <w:rFonts w:eastAsia="Arial"/>
          <w:b/>
          <w:szCs w:val="28"/>
        </w:rPr>
        <w:t xml:space="preserve"> . 0</w:t>
      </w:r>
      <w:r w:rsidR="00652267" w:rsidRPr="00CF41A2">
        <w:rPr>
          <w:rFonts w:eastAsia="Arial"/>
          <w:b/>
          <w:szCs w:val="28"/>
        </w:rPr>
        <w:t>9</w:t>
      </w:r>
      <w:r w:rsidRPr="00CF41A2">
        <w:rPr>
          <w:rFonts w:eastAsia="Arial"/>
          <w:b/>
          <w:szCs w:val="28"/>
        </w:rPr>
        <w:t>. 201</w:t>
      </w:r>
      <w:r w:rsidR="00652267" w:rsidRPr="00CF41A2">
        <w:rPr>
          <w:rFonts w:eastAsia="Arial"/>
          <w:b/>
          <w:szCs w:val="28"/>
        </w:rPr>
        <w:t>8</w:t>
      </w:r>
      <w:r w:rsidRPr="00CF41A2">
        <w:rPr>
          <w:rFonts w:eastAsia="Arial"/>
          <w:b/>
          <w:szCs w:val="28"/>
        </w:rPr>
        <w:t xml:space="preserve">  </w:t>
      </w:r>
      <w:r w:rsidRPr="00CF41A2">
        <w:rPr>
          <w:rFonts w:eastAsia="Arial"/>
          <w:b/>
          <w:szCs w:val="28"/>
        </w:rPr>
        <w:tab/>
        <w:t xml:space="preserve"> </w:t>
      </w:r>
      <w:r w:rsidRPr="00CF41A2">
        <w:rPr>
          <w:rFonts w:eastAsia="Arial"/>
          <w:b/>
          <w:szCs w:val="28"/>
        </w:rPr>
        <w:tab/>
        <w:t xml:space="preserve"> </w:t>
      </w:r>
      <w:r w:rsidRPr="00CF41A2">
        <w:rPr>
          <w:rFonts w:eastAsia="Arial"/>
          <w:b/>
          <w:szCs w:val="28"/>
        </w:rPr>
        <w:tab/>
        <w:t xml:space="preserve"> </w:t>
      </w:r>
      <w:r w:rsidRPr="00CF41A2">
        <w:rPr>
          <w:rFonts w:eastAsia="Arial"/>
          <w:b/>
          <w:szCs w:val="28"/>
        </w:rPr>
        <w:tab/>
        <w:t xml:space="preserve"> </w:t>
      </w:r>
      <w:r w:rsidR="000F7171" w:rsidRPr="00CF41A2">
        <w:rPr>
          <w:rFonts w:eastAsia="Arial"/>
          <w:b/>
          <w:szCs w:val="28"/>
        </w:rPr>
        <w:tab/>
      </w:r>
      <w:r w:rsidRPr="00CF41A2">
        <w:rPr>
          <w:rFonts w:eastAsia="Arial"/>
          <w:b/>
          <w:szCs w:val="28"/>
        </w:rPr>
        <w:t xml:space="preserve">Mgr. </w:t>
      </w:r>
      <w:r w:rsidR="00652267" w:rsidRPr="00CF41A2">
        <w:rPr>
          <w:rFonts w:eastAsia="Arial"/>
          <w:b/>
          <w:szCs w:val="28"/>
        </w:rPr>
        <w:t>Jozefína Martončíková</w:t>
      </w:r>
    </w:p>
    <w:p w:rsidR="007463CC" w:rsidRPr="00CF41A2" w:rsidRDefault="00FB2A9A" w:rsidP="000F7171">
      <w:pPr>
        <w:spacing w:after="162" w:line="259" w:lineRule="auto"/>
        <w:ind w:left="5674" w:firstLine="698"/>
        <w:rPr>
          <w:szCs w:val="28"/>
        </w:rPr>
      </w:pPr>
      <w:r w:rsidRPr="00CF41A2">
        <w:rPr>
          <w:rFonts w:eastAsia="Calibri"/>
          <w:b/>
          <w:szCs w:val="28"/>
        </w:rPr>
        <w:t xml:space="preserve">riaditeľ </w:t>
      </w:r>
      <w:r w:rsidR="00652267" w:rsidRPr="00CF41A2">
        <w:rPr>
          <w:rFonts w:eastAsia="Calibri"/>
          <w:b/>
          <w:szCs w:val="28"/>
        </w:rPr>
        <w:t>školy</w:t>
      </w:r>
    </w:p>
    <w:p w:rsidR="007463CC" w:rsidRPr="000F7171" w:rsidRDefault="00FB2A9A" w:rsidP="000F7171">
      <w:pPr>
        <w:spacing w:after="160" w:line="259" w:lineRule="auto"/>
        <w:ind w:left="0" w:firstLine="0"/>
      </w:pPr>
      <w:r w:rsidRPr="000F7171">
        <w:rPr>
          <w:rFonts w:eastAsia="Calibri"/>
          <w:b/>
          <w:sz w:val="32"/>
        </w:rPr>
        <w:t xml:space="preserve"> </w:t>
      </w:r>
    </w:p>
    <w:p w:rsidR="007463CC" w:rsidRPr="000F7171" w:rsidRDefault="00FB2A9A" w:rsidP="000F7171">
      <w:pPr>
        <w:spacing w:after="0" w:line="270" w:lineRule="auto"/>
        <w:ind w:left="0" w:firstLine="0"/>
        <w:jc w:val="both"/>
        <w:rPr>
          <w:sz w:val="38"/>
          <w:szCs w:val="38"/>
        </w:rPr>
      </w:pPr>
      <w:r w:rsidRPr="000F7171">
        <w:rPr>
          <w:b/>
          <w:sz w:val="38"/>
          <w:szCs w:val="38"/>
        </w:rPr>
        <w:lastRenderedPageBreak/>
        <w:t>Názov:</w:t>
      </w:r>
      <w:r w:rsidR="00652267" w:rsidRPr="000F7171">
        <w:rPr>
          <w:b/>
          <w:sz w:val="38"/>
          <w:szCs w:val="38"/>
        </w:rPr>
        <w:t xml:space="preserve"> </w:t>
      </w:r>
      <w:r w:rsidRPr="000F7171">
        <w:rPr>
          <w:b/>
          <w:sz w:val="38"/>
          <w:szCs w:val="38"/>
        </w:rPr>
        <w:t>Školský vzdelávací program ZŠ s MŠ Kuzmice pre žiakov s ťažkým a hlbokým</w:t>
      </w:r>
      <w:r w:rsidRPr="000F7171">
        <w:rPr>
          <w:rFonts w:ascii="Calibri" w:eastAsia="Calibri" w:hAnsi="Calibri" w:cs="Calibri"/>
          <w:b/>
          <w:sz w:val="38"/>
          <w:szCs w:val="38"/>
        </w:rPr>
        <w:t xml:space="preserve"> </w:t>
      </w:r>
      <w:r w:rsidRPr="000F7171">
        <w:rPr>
          <w:b/>
          <w:sz w:val="38"/>
          <w:szCs w:val="38"/>
        </w:rPr>
        <w:t xml:space="preserve"> stupňom mentálneho postihnutia  </w:t>
      </w:r>
    </w:p>
    <w:p w:rsidR="007463CC" w:rsidRDefault="00FB2A9A">
      <w:pPr>
        <w:spacing w:after="0" w:line="259" w:lineRule="auto"/>
        <w:ind w:left="0" w:firstLine="0"/>
      </w:pPr>
      <w:r>
        <w:rPr>
          <w:b/>
          <w:sz w:val="40"/>
        </w:rPr>
        <w:t xml:space="preserve"> </w:t>
      </w:r>
    </w:p>
    <w:p w:rsidR="007463CC" w:rsidRDefault="00FB2A9A">
      <w:pPr>
        <w:spacing w:after="0" w:line="259" w:lineRule="auto"/>
        <w:ind w:left="0" w:firstLine="0"/>
      </w:pPr>
      <w:r>
        <w:rPr>
          <w:sz w:val="40"/>
        </w:rPr>
        <w:t xml:space="preserve"> </w:t>
      </w:r>
    </w:p>
    <w:p w:rsidR="007463CC" w:rsidRPr="000F7171" w:rsidRDefault="00FB2A9A" w:rsidP="00CF41A2">
      <w:pPr>
        <w:spacing w:after="0" w:line="281" w:lineRule="auto"/>
        <w:ind w:left="0" w:firstLine="0"/>
        <w:jc w:val="both"/>
      </w:pPr>
      <w:r w:rsidRPr="000F7171">
        <w:rPr>
          <w:rFonts w:eastAsia="Arial"/>
          <w:b/>
          <w:sz w:val="23"/>
        </w:rPr>
        <w:t>motto</w:t>
      </w:r>
      <w:r w:rsidRPr="000F7171">
        <w:rPr>
          <w:rFonts w:eastAsia="Arial"/>
          <w:b/>
        </w:rPr>
        <w:t xml:space="preserve">: </w:t>
      </w:r>
      <w:r w:rsidR="000F7171" w:rsidRPr="000F7171">
        <w:rPr>
          <w:rFonts w:eastAsia="Arial"/>
          <w:b/>
        </w:rPr>
        <w:t>„</w:t>
      </w:r>
      <w:r w:rsidRPr="000F7171">
        <w:rPr>
          <w:b/>
          <w:i/>
        </w:rPr>
        <w:t>Žiak nie je nádoba, ktorú chceme naplniť, ale pochodeň, ktorú musíme zapáliť</w:t>
      </w:r>
      <w:r w:rsidR="000F7171" w:rsidRPr="000F7171">
        <w:rPr>
          <w:b/>
          <w:i/>
        </w:rPr>
        <w:t>“</w:t>
      </w:r>
      <w:r w:rsidRPr="000F7171">
        <w:rPr>
          <w:b/>
          <w:i/>
        </w:rPr>
        <w:t xml:space="preserve">  </w:t>
      </w:r>
    </w:p>
    <w:p w:rsidR="007463CC" w:rsidRDefault="00FB2A9A" w:rsidP="00CF41A2">
      <w:pPr>
        <w:spacing w:after="0" w:line="259" w:lineRule="auto"/>
        <w:ind w:left="0" w:firstLine="0"/>
        <w:jc w:val="both"/>
      </w:pPr>
      <w:r>
        <w:rPr>
          <w:b/>
          <w:i/>
        </w:rPr>
        <w:t xml:space="preserve"> </w:t>
      </w:r>
    </w:p>
    <w:p w:rsidR="007463CC" w:rsidRPr="000F7171" w:rsidRDefault="00FB2A9A" w:rsidP="00CF41A2">
      <w:pPr>
        <w:spacing w:after="0" w:line="276" w:lineRule="auto"/>
        <w:ind w:left="0" w:firstLine="0"/>
        <w:jc w:val="both"/>
        <w:rPr>
          <w:sz w:val="24"/>
          <w:szCs w:val="24"/>
        </w:rPr>
      </w:pPr>
      <w:r w:rsidRPr="000F7171">
        <w:rPr>
          <w:sz w:val="24"/>
          <w:szCs w:val="24"/>
        </w:rPr>
        <w:t xml:space="preserve"> </w:t>
      </w:r>
    </w:p>
    <w:p w:rsidR="007463CC" w:rsidRPr="000F7171" w:rsidRDefault="00FB2A9A" w:rsidP="00CF41A2">
      <w:pPr>
        <w:spacing w:after="0" w:line="276" w:lineRule="auto"/>
        <w:ind w:left="-5"/>
        <w:jc w:val="both"/>
        <w:rPr>
          <w:b/>
          <w:sz w:val="24"/>
          <w:szCs w:val="24"/>
        </w:rPr>
      </w:pPr>
      <w:r w:rsidRPr="000F7171">
        <w:rPr>
          <w:rFonts w:eastAsia="Arial"/>
          <w:sz w:val="24"/>
          <w:szCs w:val="24"/>
        </w:rPr>
        <w:t xml:space="preserve">Stupeň vzdelania: </w:t>
      </w:r>
      <w:r w:rsidRPr="000F7171">
        <w:rPr>
          <w:rFonts w:eastAsia="Arial"/>
          <w:b/>
          <w:sz w:val="24"/>
          <w:szCs w:val="24"/>
        </w:rPr>
        <w:t xml:space="preserve">ISCED 1  </w:t>
      </w:r>
    </w:p>
    <w:p w:rsidR="007463CC" w:rsidRPr="000F7171" w:rsidRDefault="00FB2A9A" w:rsidP="00CF41A2">
      <w:pPr>
        <w:spacing w:after="0" w:line="276" w:lineRule="auto"/>
        <w:ind w:left="-5"/>
        <w:jc w:val="both"/>
        <w:rPr>
          <w:sz w:val="24"/>
          <w:szCs w:val="24"/>
        </w:rPr>
      </w:pPr>
      <w:r w:rsidRPr="000F7171">
        <w:rPr>
          <w:rFonts w:eastAsia="Arial"/>
          <w:sz w:val="24"/>
          <w:szCs w:val="24"/>
        </w:rPr>
        <w:t xml:space="preserve">Dĺžka štúdia: </w:t>
      </w:r>
      <w:r w:rsidRPr="000F7171">
        <w:rPr>
          <w:rFonts w:eastAsia="Arial"/>
          <w:b/>
          <w:sz w:val="24"/>
          <w:szCs w:val="24"/>
        </w:rPr>
        <w:t>10 rokov</w:t>
      </w:r>
      <w:r w:rsidRPr="000F7171">
        <w:rPr>
          <w:rFonts w:eastAsia="Arial"/>
          <w:sz w:val="24"/>
          <w:szCs w:val="24"/>
        </w:rPr>
        <w:t xml:space="preserve">  </w:t>
      </w:r>
    </w:p>
    <w:p w:rsidR="007463CC" w:rsidRPr="000F7171" w:rsidRDefault="00FB2A9A" w:rsidP="00CF41A2">
      <w:pPr>
        <w:spacing w:after="0" w:line="276" w:lineRule="auto"/>
        <w:ind w:left="-5"/>
        <w:jc w:val="both"/>
        <w:rPr>
          <w:sz w:val="24"/>
          <w:szCs w:val="24"/>
        </w:rPr>
      </w:pPr>
      <w:r w:rsidRPr="000F7171">
        <w:rPr>
          <w:rFonts w:eastAsia="Arial"/>
          <w:sz w:val="24"/>
          <w:szCs w:val="24"/>
        </w:rPr>
        <w:t xml:space="preserve">Vyučovací jazyk: </w:t>
      </w:r>
      <w:r w:rsidR="00CF41A2">
        <w:rPr>
          <w:rFonts w:eastAsia="Arial"/>
          <w:b/>
          <w:sz w:val="24"/>
          <w:szCs w:val="24"/>
        </w:rPr>
        <w:t>slovenský</w:t>
      </w:r>
    </w:p>
    <w:p w:rsidR="000F7171" w:rsidRDefault="000F7171" w:rsidP="00CF41A2">
      <w:pPr>
        <w:spacing w:after="0" w:line="276" w:lineRule="auto"/>
        <w:ind w:left="-5" w:right="6164"/>
        <w:jc w:val="both"/>
        <w:rPr>
          <w:rFonts w:eastAsia="Arial"/>
          <w:sz w:val="24"/>
          <w:szCs w:val="24"/>
        </w:rPr>
      </w:pPr>
      <w:r>
        <w:rPr>
          <w:rFonts w:eastAsia="Arial"/>
          <w:sz w:val="24"/>
          <w:szCs w:val="24"/>
        </w:rPr>
        <w:t xml:space="preserve">Študijná forma: </w:t>
      </w:r>
      <w:r w:rsidR="00FB2A9A" w:rsidRPr="000F7171">
        <w:rPr>
          <w:rFonts w:eastAsia="Arial"/>
          <w:b/>
          <w:sz w:val="24"/>
          <w:szCs w:val="24"/>
        </w:rPr>
        <w:t xml:space="preserve">denná  </w:t>
      </w:r>
    </w:p>
    <w:p w:rsidR="007463CC" w:rsidRPr="000F7171" w:rsidRDefault="00FB2A9A" w:rsidP="00CF41A2">
      <w:pPr>
        <w:spacing w:after="0" w:line="276" w:lineRule="auto"/>
        <w:ind w:left="-5" w:right="6164"/>
        <w:jc w:val="both"/>
        <w:rPr>
          <w:sz w:val="24"/>
          <w:szCs w:val="24"/>
        </w:rPr>
      </w:pPr>
      <w:r w:rsidRPr="000F7171">
        <w:rPr>
          <w:rFonts w:eastAsia="Arial"/>
          <w:sz w:val="24"/>
          <w:szCs w:val="24"/>
        </w:rPr>
        <w:t xml:space="preserve">Druh školy: </w:t>
      </w:r>
      <w:r w:rsidRPr="000F7171">
        <w:rPr>
          <w:rFonts w:eastAsia="Arial"/>
          <w:b/>
          <w:sz w:val="24"/>
          <w:szCs w:val="24"/>
        </w:rPr>
        <w:t xml:space="preserve">štátna  </w:t>
      </w:r>
    </w:p>
    <w:p w:rsidR="007463CC" w:rsidRPr="000F7171" w:rsidRDefault="00FB2A9A" w:rsidP="00CF41A2">
      <w:pPr>
        <w:spacing w:after="0" w:line="276" w:lineRule="auto"/>
        <w:ind w:left="-5"/>
        <w:jc w:val="both"/>
        <w:rPr>
          <w:sz w:val="24"/>
          <w:szCs w:val="24"/>
        </w:rPr>
      </w:pPr>
      <w:r w:rsidRPr="000F7171">
        <w:rPr>
          <w:rFonts w:eastAsia="Arial"/>
          <w:sz w:val="24"/>
          <w:szCs w:val="24"/>
        </w:rPr>
        <w:t xml:space="preserve">Predkladateľ: </w:t>
      </w:r>
      <w:r w:rsidRPr="000F7171">
        <w:rPr>
          <w:rFonts w:eastAsia="Arial"/>
          <w:b/>
          <w:sz w:val="24"/>
          <w:szCs w:val="24"/>
        </w:rPr>
        <w:t xml:space="preserve">Mgr. </w:t>
      </w:r>
      <w:r w:rsidR="00652267" w:rsidRPr="000F7171">
        <w:rPr>
          <w:rFonts w:eastAsia="Arial"/>
          <w:b/>
          <w:sz w:val="24"/>
          <w:szCs w:val="24"/>
        </w:rPr>
        <w:t>Jozefína Martončíková</w:t>
      </w:r>
    </w:p>
    <w:p w:rsidR="007463CC" w:rsidRPr="000F7171" w:rsidRDefault="00FB2A9A" w:rsidP="00CF41A2">
      <w:pPr>
        <w:spacing w:after="0" w:line="276" w:lineRule="auto"/>
        <w:ind w:left="-5"/>
        <w:jc w:val="both"/>
        <w:rPr>
          <w:sz w:val="24"/>
          <w:szCs w:val="24"/>
        </w:rPr>
      </w:pPr>
      <w:r w:rsidRPr="000F7171">
        <w:rPr>
          <w:rFonts w:eastAsia="Arial"/>
          <w:sz w:val="24"/>
          <w:szCs w:val="24"/>
        </w:rPr>
        <w:t xml:space="preserve">Názov školy: </w:t>
      </w:r>
      <w:r w:rsidRPr="000F7171">
        <w:rPr>
          <w:rFonts w:eastAsia="Arial"/>
          <w:b/>
          <w:sz w:val="24"/>
          <w:szCs w:val="24"/>
        </w:rPr>
        <w:t>Základná škola s materskou školou</w:t>
      </w:r>
      <w:r w:rsidRPr="000F7171">
        <w:rPr>
          <w:rFonts w:eastAsia="Arial"/>
          <w:sz w:val="24"/>
          <w:szCs w:val="24"/>
        </w:rPr>
        <w:t xml:space="preserve">  </w:t>
      </w:r>
    </w:p>
    <w:p w:rsidR="007463CC" w:rsidRPr="000F7171" w:rsidRDefault="00FB2A9A" w:rsidP="00CF41A2">
      <w:pPr>
        <w:spacing w:after="0" w:line="276" w:lineRule="auto"/>
        <w:ind w:left="-5"/>
        <w:jc w:val="both"/>
        <w:rPr>
          <w:sz w:val="24"/>
          <w:szCs w:val="24"/>
        </w:rPr>
      </w:pPr>
      <w:r w:rsidRPr="000F7171">
        <w:rPr>
          <w:rFonts w:eastAsia="Arial"/>
          <w:sz w:val="24"/>
          <w:szCs w:val="24"/>
        </w:rPr>
        <w:t xml:space="preserve">Adresa: </w:t>
      </w:r>
      <w:r w:rsidRPr="000F7171">
        <w:rPr>
          <w:rFonts w:eastAsia="Arial"/>
          <w:b/>
          <w:sz w:val="24"/>
          <w:szCs w:val="24"/>
        </w:rPr>
        <w:t>Hlavná 267, 076 12 Kuzmice</w:t>
      </w:r>
      <w:r w:rsidRPr="000F7171">
        <w:rPr>
          <w:rFonts w:eastAsia="Arial"/>
          <w:sz w:val="24"/>
          <w:szCs w:val="24"/>
        </w:rPr>
        <w:t xml:space="preserve">  </w:t>
      </w:r>
    </w:p>
    <w:p w:rsidR="007463CC" w:rsidRPr="000F7171" w:rsidRDefault="00FB2A9A" w:rsidP="00CF41A2">
      <w:pPr>
        <w:spacing w:after="0" w:line="276" w:lineRule="auto"/>
        <w:ind w:left="-5"/>
        <w:jc w:val="both"/>
        <w:rPr>
          <w:sz w:val="24"/>
          <w:szCs w:val="24"/>
        </w:rPr>
      </w:pPr>
      <w:r w:rsidRPr="000F7171">
        <w:rPr>
          <w:rFonts w:eastAsia="Arial"/>
          <w:sz w:val="24"/>
          <w:szCs w:val="24"/>
        </w:rPr>
        <w:t xml:space="preserve">IČO: </w:t>
      </w:r>
      <w:r w:rsidRPr="000F7171">
        <w:rPr>
          <w:rFonts w:eastAsia="Arial"/>
          <w:b/>
          <w:sz w:val="24"/>
          <w:szCs w:val="24"/>
        </w:rPr>
        <w:t>17071089</w:t>
      </w:r>
      <w:r w:rsidRPr="000F7171">
        <w:rPr>
          <w:rFonts w:eastAsia="Arial"/>
          <w:sz w:val="24"/>
          <w:szCs w:val="24"/>
        </w:rPr>
        <w:t xml:space="preserve">  </w:t>
      </w:r>
    </w:p>
    <w:p w:rsidR="007463CC" w:rsidRPr="000F7171" w:rsidRDefault="00FB2A9A" w:rsidP="00CF41A2">
      <w:pPr>
        <w:spacing w:after="0" w:line="276" w:lineRule="auto"/>
        <w:ind w:left="-5"/>
        <w:jc w:val="both"/>
        <w:rPr>
          <w:sz w:val="24"/>
          <w:szCs w:val="24"/>
        </w:rPr>
      </w:pPr>
      <w:r w:rsidRPr="000F7171">
        <w:rPr>
          <w:rFonts w:eastAsia="Arial"/>
          <w:sz w:val="24"/>
          <w:szCs w:val="24"/>
        </w:rPr>
        <w:t xml:space="preserve">Riaditeľ školy: </w:t>
      </w:r>
      <w:r w:rsidRPr="000F7171">
        <w:rPr>
          <w:rFonts w:eastAsia="Arial"/>
          <w:b/>
          <w:sz w:val="24"/>
          <w:szCs w:val="24"/>
        </w:rPr>
        <w:t xml:space="preserve">Mgr. </w:t>
      </w:r>
      <w:r w:rsidR="00652267" w:rsidRPr="000F7171">
        <w:rPr>
          <w:rFonts w:eastAsia="Arial"/>
          <w:b/>
          <w:sz w:val="24"/>
          <w:szCs w:val="24"/>
        </w:rPr>
        <w:t>Jozefína Martončíková</w:t>
      </w:r>
    </w:p>
    <w:p w:rsidR="007463CC" w:rsidRPr="000F7171" w:rsidRDefault="00FB2A9A" w:rsidP="00CF41A2">
      <w:pPr>
        <w:spacing w:after="0" w:line="276" w:lineRule="auto"/>
        <w:ind w:left="-5"/>
        <w:jc w:val="both"/>
        <w:rPr>
          <w:sz w:val="24"/>
          <w:szCs w:val="24"/>
        </w:rPr>
      </w:pPr>
      <w:r w:rsidRPr="000F7171">
        <w:rPr>
          <w:rFonts w:eastAsia="Arial"/>
          <w:sz w:val="24"/>
          <w:szCs w:val="24"/>
        </w:rPr>
        <w:t xml:space="preserve">Koordinátor pre tvorbu ŠVP: </w:t>
      </w:r>
      <w:r w:rsidRPr="000F7171">
        <w:rPr>
          <w:rFonts w:eastAsia="Arial"/>
          <w:b/>
          <w:sz w:val="24"/>
          <w:szCs w:val="24"/>
        </w:rPr>
        <w:t xml:space="preserve">Mgr. Ľudmila Hartlová  </w:t>
      </w:r>
    </w:p>
    <w:p w:rsidR="007463CC" w:rsidRPr="000F7171" w:rsidRDefault="00FB2A9A" w:rsidP="00CF41A2">
      <w:pPr>
        <w:spacing w:after="0" w:line="276" w:lineRule="auto"/>
        <w:ind w:left="-5"/>
        <w:jc w:val="both"/>
        <w:rPr>
          <w:sz w:val="24"/>
          <w:szCs w:val="24"/>
        </w:rPr>
      </w:pPr>
      <w:r w:rsidRPr="000F7171">
        <w:rPr>
          <w:rFonts w:eastAsia="Arial"/>
          <w:sz w:val="24"/>
          <w:szCs w:val="24"/>
        </w:rPr>
        <w:t xml:space="preserve">Ďalšie kontakty: </w:t>
      </w:r>
      <w:r w:rsidRPr="000F7171">
        <w:rPr>
          <w:rFonts w:eastAsia="Arial"/>
          <w:b/>
          <w:sz w:val="24"/>
          <w:szCs w:val="24"/>
        </w:rPr>
        <w:t>056/67</w:t>
      </w:r>
      <w:r w:rsidR="000F7171">
        <w:rPr>
          <w:rFonts w:eastAsia="Arial"/>
          <w:b/>
          <w:sz w:val="24"/>
          <w:szCs w:val="24"/>
        </w:rPr>
        <w:t xml:space="preserve">91305, skola@zskuzmice.edu.sk </w:t>
      </w:r>
      <w:r w:rsidRPr="000F7171">
        <w:rPr>
          <w:rFonts w:eastAsia="Arial"/>
          <w:sz w:val="24"/>
          <w:szCs w:val="24"/>
        </w:rPr>
        <w:t xml:space="preserve">   </w:t>
      </w:r>
      <w:r w:rsidRPr="000F7171">
        <w:rPr>
          <w:sz w:val="24"/>
          <w:szCs w:val="24"/>
        </w:rPr>
        <w:t xml:space="preserve"> </w:t>
      </w:r>
    </w:p>
    <w:p w:rsidR="007463CC" w:rsidRPr="000F7171" w:rsidRDefault="00FB2A9A" w:rsidP="00CF41A2">
      <w:pPr>
        <w:spacing w:after="0" w:line="276" w:lineRule="auto"/>
        <w:ind w:left="0" w:firstLine="0"/>
        <w:jc w:val="both"/>
        <w:rPr>
          <w:sz w:val="24"/>
          <w:szCs w:val="24"/>
        </w:rPr>
      </w:pPr>
      <w:r w:rsidRPr="000F7171">
        <w:rPr>
          <w:rFonts w:eastAsia="Arial"/>
          <w:sz w:val="24"/>
          <w:szCs w:val="24"/>
        </w:rPr>
        <w:t xml:space="preserve">Zriaďovateľ: </w:t>
      </w:r>
      <w:r w:rsidRPr="000F7171">
        <w:rPr>
          <w:rFonts w:eastAsia="Arial"/>
          <w:b/>
          <w:sz w:val="24"/>
          <w:szCs w:val="24"/>
        </w:rPr>
        <w:t>Obec Kuzmice</w:t>
      </w:r>
      <w:r w:rsidRPr="000F7171">
        <w:rPr>
          <w:rFonts w:eastAsia="Arial"/>
          <w:sz w:val="24"/>
          <w:szCs w:val="24"/>
        </w:rPr>
        <w:t xml:space="preserve">  </w:t>
      </w:r>
    </w:p>
    <w:p w:rsidR="007463CC" w:rsidRPr="000F7171" w:rsidRDefault="000F7171" w:rsidP="00CF41A2">
      <w:pPr>
        <w:spacing w:after="0" w:line="276" w:lineRule="auto"/>
        <w:ind w:left="-5"/>
        <w:jc w:val="both"/>
        <w:rPr>
          <w:b/>
          <w:sz w:val="24"/>
          <w:szCs w:val="24"/>
        </w:rPr>
      </w:pPr>
      <w:r>
        <w:rPr>
          <w:rFonts w:eastAsia="Arial"/>
          <w:sz w:val="24"/>
          <w:szCs w:val="24"/>
        </w:rPr>
        <w:t xml:space="preserve">Názov: </w:t>
      </w:r>
      <w:r w:rsidR="00FB2A9A" w:rsidRPr="000F7171">
        <w:rPr>
          <w:rFonts w:eastAsia="Arial"/>
          <w:b/>
          <w:sz w:val="24"/>
          <w:szCs w:val="24"/>
        </w:rPr>
        <w:t xml:space="preserve">Obecný úrad  </w:t>
      </w:r>
    </w:p>
    <w:p w:rsidR="007463CC" w:rsidRPr="000F7171" w:rsidRDefault="000F7171" w:rsidP="00CF41A2">
      <w:pPr>
        <w:spacing w:after="0" w:line="276" w:lineRule="auto"/>
        <w:ind w:left="-5"/>
        <w:jc w:val="both"/>
        <w:rPr>
          <w:sz w:val="24"/>
          <w:szCs w:val="24"/>
        </w:rPr>
      </w:pPr>
      <w:r>
        <w:rPr>
          <w:rFonts w:eastAsia="Arial"/>
          <w:sz w:val="24"/>
          <w:szCs w:val="24"/>
        </w:rPr>
        <w:t xml:space="preserve">Adresa: </w:t>
      </w:r>
      <w:r w:rsidR="00FB2A9A" w:rsidRPr="000F7171">
        <w:rPr>
          <w:rFonts w:eastAsia="Arial"/>
          <w:b/>
          <w:sz w:val="24"/>
          <w:szCs w:val="24"/>
        </w:rPr>
        <w:t>Hlavná 286, 076 12 Kuzmice</w:t>
      </w:r>
      <w:r w:rsidR="00FB2A9A" w:rsidRPr="000F7171">
        <w:rPr>
          <w:rFonts w:eastAsia="Arial"/>
          <w:sz w:val="24"/>
          <w:szCs w:val="24"/>
        </w:rPr>
        <w:t xml:space="preserve">  </w:t>
      </w:r>
    </w:p>
    <w:p w:rsidR="007463CC" w:rsidRPr="000F7171" w:rsidRDefault="000F7171" w:rsidP="00CF41A2">
      <w:pPr>
        <w:spacing w:after="0" w:line="276" w:lineRule="auto"/>
        <w:ind w:left="-5"/>
        <w:jc w:val="both"/>
        <w:rPr>
          <w:sz w:val="24"/>
          <w:szCs w:val="24"/>
        </w:rPr>
      </w:pPr>
      <w:r>
        <w:rPr>
          <w:rFonts w:eastAsia="Arial"/>
          <w:sz w:val="24"/>
          <w:szCs w:val="24"/>
        </w:rPr>
        <w:t xml:space="preserve">Kontakty: </w:t>
      </w:r>
      <w:r w:rsidR="00FB2A9A" w:rsidRPr="000F7171">
        <w:rPr>
          <w:rFonts w:eastAsia="Arial"/>
          <w:b/>
          <w:sz w:val="24"/>
          <w:szCs w:val="24"/>
        </w:rPr>
        <w:t>056/6791206</w:t>
      </w:r>
      <w:r w:rsidR="00FB2A9A" w:rsidRPr="000F7171">
        <w:rPr>
          <w:rFonts w:eastAsia="Arial"/>
          <w:sz w:val="24"/>
          <w:szCs w:val="24"/>
        </w:rPr>
        <w:t xml:space="preserve">  </w:t>
      </w:r>
    </w:p>
    <w:p w:rsidR="007463CC" w:rsidRPr="000F7171" w:rsidRDefault="00FB2A9A" w:rsidP="000F7171">
      <w:pPr>
        <w:spacing w:after="158" w:line="276" w:lineRule="auto"/>
        <w:ind w:left="0" w:firstLine="0"/>
        <w:rPr>
          <w:sz w:val="24"/>
          <w:szCs w:val="24"/>
        </w:rPr>
      </w:pPr>
      <w:r w:rsidRPr="000F7171">
        <w:rPr>
          <w:rFonts w:eastAsia="Arial"/>
          <w:sz w:val="24"/>
          <w:szCs w:val="24"/>
        </w:rPr>
        <w:t xml:space="preserve"> </w:t>
      </w:r>
    </w:p>
    <w:p w:rsidR="007463CC" w:rsidRPr="000F7171" w:rsidRDefault="00FB2A9A" w:rsidP="000F7171">
      <w:pPr>
        <w:spacing w:after="160" w:line="276" w:lineRule="auto"/>
        <w:ind w:left="0" w:firstLine="0"/>
        <w:rPr>
          <w:sz w:val="24"/>
          <w:szCs w:val="24"/>
        </w:rPr>
      </w:pPr>
      <w:r w:rsidRPr="000F7171">
        <w:rPr>
          <w:rFonts w:eastAsia="Arial"/>
          <w:sz w:val="24"/>
          <w:szCs w:val="24"/>
        </w:rPr>
        <w:t xml:space="preserve"> </w:t>
      </w:r>
    </w:p>
    <w:p w:rsidR="007463CC" w:rsidRPr="000F7171" w:rsidRDefault="00FB2A9A" w:rsidP="000F7171">
      <w:pPr>
        <w:spacing w:after="158" w:line="276" w:lineRule="auto"/>
        <w:ind w:left="0" w:firstLine="0"/>
        <w:rPr>
          <w:sz w:val="24"/>
          <w:szCs w:val="24"/>
        </w:rPr>
      </w:pPr>
      <w:r w:rsidRPr="000F7171">
        <w:rPr>
          <w:rFonts w:eastAsia="Arial"/>
          <w:sz w:val="24"/>
          <w:szCs w:val="24"/>
        </w:rPr>
        <w:t xml:space="preserve"> </w:t>
      </w:r>
    </w:p>
    <w:p w:rsidR="007463CC" w:rsidRDefault="00FB2A9A" w:rsidP="000F7171">
      <w:pPr>
        <w:spacing w:after="160" w:line="276" w:lineRule="auto"/>
        <w:ind w:left="0" w:firstLine="0"/>
        <w:rPr>
          <w:rFonts w:eastAsia="Arial"/>
          <w:sz w:val="24"/>
          <w:szCs w:val="24"/>
        </w:rPr>
      </w:pPr>
      <w:r w:rsidRPr="000F7171">
        <w:rPr>
          <w:rFonts w:eastAsia="Arial"/>
          <w:sz w:val="24"/>
          <w:szCs w:val="24"/>
        </w:rPr>
        <w:t xml:space="preserve">  </w:t>
      </w:r>
    </w:p>
    <w:p w:rsidR="000F7171" w:rsidRDefault="000F7171" w:rsidP="000F7171">
      <w:pPr>
        <w:spacing w:after="160" w:line="276" w:lineRule="auto"/>
        <w:ind w:left="0" w:firstLine="0"/>
        <w:rPr>
          <w:rFonts w:eastAsia="Arial"/>
          <w:sz w:val="24"/>
          <w:szCs w:val="24"/>
        </w:rPr>
      </w:pPr>
    </w:p>
    <w:p w:rsidR="000F7171" w:rsidRDefault="000F7171" w:rsidP="000F7171">
      <w:pPr>
        <w:spacing w:after="160" w:line="276" w:lineRule="auto"/>
        <w:ind w:left="0" w:firstLine="0"/>
        <w:rPr>
          <w:rFonts w:eastAsia="Arial"/>
          <w:sz w:val="24"/>
          <w:szCs w:val="24"/>
        </w:rPr>
      </w:pPr>
    </w:p>
    <w:p w:rsidR="000F7171" w:rsidRDefault="000F7171" w:rsidP="000F7171">
      <w:pPr>
        <w:spacing w:after="160" w:line="276" w:lineRule="auto"/>
        <w:ind w:left="0" w:firstLine="0"/>
        <w:rPr>
          <w:rFonts w:eastAsia="Arial"/>
          <w:sz w:val="24"/>
          <w:szCs w:val="24"/>
        </w:rPr>
      </w:pPr>
    </w:p>
    <w:p w:rsidR="000F7171" w:rsidRDefault="000F7171" w:rsidP="000F7171">
      <w:pPr>
        <w:spacing w:after="160" w:line="276" w:lineRule="auto"/>
        <w:ind w:left="0" w:firstLine="0"/>
        <w:rPr>
          <w:rFonts w:eastAsia="Arial"/>
          <w:sz w:val="24"/>
          <w:szCs w:val="24"/>
        </w:rPr>
      </w:pPr>
    </w:p>
    <w:p w:rsidR="007463CC" w:rsidRPr="000F7171" w:rsidRDefault="007463CC" w:rsidP="000F7171">
      <w:pPr>
        <w:spacing w:after="195" w:line="276" w:lineRule="auto"/>
        <w:ind w:left="0" w:firstLine="0"/>
        <w:rPr>
          <w:sz w:val="24"/>
          <w:szCs w:val="24"/>
        </w:rPr>
      </w:pPr>
    </w:p>
    <w:p w:rsidR="007463CC" w:rsidRDefault="00FB2A9A" w:rsidP="000F7171">
      <w:pPr>
        <w:spacing w:after="161" w:line="276" w:lineRule="auto"/>
        <w:ind w:left="0" w:right="472" w:firstLine="0"/>
        <w:jc w:val="right"/>
      </w:pPr>
      <w:r w:rsidRPr="000F7171">
        <w:rPr>
          <w:rFonts w:eastAsia="Arial"/>
          <w:sz w:val="24"/>
          <w:szCs w:val="24"/>
        </w:rPr>
        <w:t xml:space="preserve">Podpis riaditeľa </w:t>
      </w:r>
      <w:r>
        <w:rPr>
          <w:rFonts w:ascii="Arial" w:eastAsia="Arial" w:hAnsi="Arial" w:cs="Arial"/>
          <w:sz w:val="22"/>
        </w:rPr>
        <w:t xml:space="preserve"> </w:t>
      </w:r>
    </w:p>
    <w:tbl>
      <w:tblPr>
        <w:tblStyle w:val="TableGrid"/>
        <w:tblW w:w="9060" w:type="dxa"/>
        <w:tblInd w:w="7" w:type="dxa"/>
        <w:tblCellMar>
          <w:top w:w="9" w:type="dxa"/>
          <w:left w:w="108" w:type="dxa"/>
          <w:right w:w="115" w:type="dxa"/>
        </w:tblCellMar>
        <w:tblLook w:val="04A0" w:firstRow="1" w:lastRow="0" w:firstColumn="1" w:lastColumn="0" w:noHBand="0" w:noVBand="1"/>
      </w:tblPr>
      <w:tblGrid>
        <w:gridCol w:w="2354"/>
        <w:gridCol w:w="1925"/>
        <w:gridCol w:w="4781"/>
      </w:tblGrid>
      <w:tr w:rsidR="007463CC">
        <w:trPr>
          <w:trHeight w:val="1000"/>
        </w:trPr>
        <w:tc>
          <w:tcPr>
            <w:tcW w:w="235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63CC" w:rsidRPr="000F7171" w:rsidRDefault="00FB2A9A">
            <w:pPr>
              <w:spacing w:after="0" w:line="259" w:lineRule="auto"/>
              <w:ind w:left="0" w:firstLine="0"/>
              <w:jc w:val="center"/>
            </w:pPr>
            <w:r w:rsidRPr="000F7171">
              <w:rPr>
                <w:rFonts w:eastAsia="Arial"/>
                <w:b/>
              </w:rPr>
              <w:lastRenderedPageBreak/>
              <w:t xml:space="preserve">Platnosť Revidovanie </w:t>
            </w:r>
          </w:p>
        </w:tc>
        <w:tc>
          <w:tcPr>
            <w:tcW w:w="19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63CC" w:rsidRPr="000F7171" w:rsidRDefault="00FB2A9A">
            <w:pPr>
              <w:spacing w:after="0" w:line="259" w:lineRule="auto"/>
              <w:ind w:firstLine="0"/>
              <w:jc w:val="center"/>
            </w:pPr>
            <w:r w:rsidRPr="000F7171">
              <w:rPr>
                <w:rFonts w:eastAsia="Arial"/>
                <w:b/>
              </w:rPr>
              <w:t xml:space="preserve">Dátum </w:t>
            </w:r>
          </w:p>
        </w:tc>
        <w:tc>
          <w:tcPr>
            <w:tcW w:w="4781" w:type="dxa"/>
            <w:tcBorders>
              <w:top w:val="single" w:sz="4" w:space="0" w:color="000000"/>
              <w:left w:val="single" w:sz="4" w:space="0" w:color="000000"/>
              <w:bottom w:val="single" w:sz="4" w:space="0" w:color="000000"/>
              <w:right w:val="single" w:sz="4" w:space="0" w:color="000000"/>
            </w:tcBorders>
            <w:shd w:val="clear" w:color="auto" w:fill="FFFF00"/>
          </w:tcPr>
          <w:p w:rsidR="000F7171" w:rsidRPr="000F7171" w:rsidRDefault="000F7171">
            <w:pPr>
              <w:spacing w:after="0" w:line="259" w:lineRule="auto"/>
              <w:ind w:left="0" w:firstLine="0"/>
              <w:jc w:val="center"/>
              <w:rPr>
                <w:rFonts w:eastAsia="Arial"/>
                <w:b/>
              </w:rPr>
            </w:pPr>
          </w:p>
          <w:p w:rsidR="007463CC" w:rsidRPr="000F7171" w:rsidRDefault="00FB2A9A">
            <w:pPr>
              <w:spacing w:after="0" w:line="259" w:lineRule="auto"/>
              <w:ind w:left="0" w:firstLine="0"/>
              <w:jc w:val="center"/>
            </w:pPr>
            <w:r w:rsidRPr="000F7171">
              <w:rPr>
                <w:rFonts w:eastAsia="Arial"/>
                <w:b/>
              </w:rPr>
              <w:t xml:space="preserve">Zaznamenané zmeny, inovácie, úpravy </w:t>
            </w:r>
          </w:p>
        </w:tc>
      </w:tr>
      <w:tr w:rsidR="007463CC">
        <w:trPr>
          <w:trHeight w:val="716"/>
        </w:trPr>
        <w:tc>
          <w:tcPr>
            <w:tcW w:w="2354" w:type="dxa"/>
            <w:tcBorders>
              <w:top w:val="single" w:sz="4" w:space="0" w:color="000000"/>
              <w:left w:val="single" w:sz="4" w:space="0" w:color="000000"/>
              <w:bottom w:val="single" w:sz="4" w:space="0" w:color="000000"/>
              <w:right w:val="single" w:sz="4" w:space="0" w:color="000000"/>
            </w:tcBorders>
          </w:tcPr>
          <w:p w:rsidR="007463CC" w:rsidRPr="000F7171" w:rsidRDefault="00FB2A9A">
            <w:pPr>
              <w:spacing w:after="0" w:line="259" w:lineRule="auto"/>
              <w:ind w:left="0" w:firstLine="0"/>
            </w:pPr>
            <w:r w:rsidRPr="000F7171">
              <w:rPr>
                <w:rFonts w:eastAsia="Arial"/>
                <w:sz w:val="22"/>
              </w:rPr>
              <w:t xml:space="preserve">Platnosť </w:t>
            </w:r>
          </w:p>
        </w:tc>
        <w:tc>
          <w:tcPr>
            <w:tcW w:w="1925" w:type="dxa"/>
            <w:tcBorders>
              <w:top w:val="single" w:sz="4" w:space="0" w:color="000000"/>
              <w:left w:val="single" w:sz="4" w:space="0" w:color="000000"/>
              <w:bottom w:val="single" w:sz="4" w:space="0" w:color="000000"/>
              <w:right w:val="single" w:sz="4" w:space="0" w:color="000000"/>
            </w:tcBorders>
          </w:tcPr>
          <w:p w:rsidR="007463CC" w:rsidRPr="000F7171" w:rsidRDefault="00FB2A9A">
            <w:pPr>
              <w:spacing w:after="0" w:line="259" w:lineRule="auto"/>
              <w:ind w:left="0" w:firstLine="0"/>
            </w:pPr>
            <w:r w:rsidRPr="000F7171">
              <w:rPr>
                <w:rFonts w:eastAsia="Arial"/>
                <w:sz w:val="22"/>
              </w:rPr>
              <w:t xml:space="preserve">30.8.2016 </w:t>
            </w:r>
          </w:p>
        </w:tc>
        <w:tc>
          <w:tcPr>
            <w:tcW w:w="4781" w:type="dxa"/>
            <w:tcBorders>
              <w:top w:val="single" w:sz="4" w:space="0" w:color="000000"/>
              <w:left w:val="single" w:sz="4" w:space="0" w:color="000000"/>
              <w:bottom w:val="single" w:sz="4" w:space="0" w:color="000000"/>
              <w:right w:val="single" w:sz="4" w:space="0" w:color="000000"/>
            </w:tcBorders>
          </w:tcPr>
          <w:p w:rsidR="007463CC" w:rsidRPr="000F7171" w:rsidRDefault="00FB2A9A">
            <w:pPr>
              <w:spacing w:after="0" w:line="259" w:lineRule="auto"/>
              <w:ind w:left="0" w:firstLine="0"/>
            </w:pPr>
            <w:r w:rsidRPr="000F7171">
              <w:rPr>
                <w:rFonts w:eastAsia="Arial"/>
                <w:sz w:val="22"/>
              </w:rPr>
              <w:t xml:space="preserve">IŠKVP prerokovaný pedagogickou radou. Platný od 1.9.2016.  </w:t>
            </w:r>
          </w:p>
        </w:tc>
      </w:tr>
      <w:tr w:rsidR="007463CC">
        <w:trPr>
          <w:trHeight w:val="444"/>
        </w:trPr>
        <w:tc>
          <w:tcPr>
            <w:tcW w:w="2354" w:type="dxa"/>
            <w:tcBorders>
              <w:top w:val="single" w:sz="4" w:space="0" w:color="000000"/>
              <w:left w:val="single" w:sz="4" w:space="0" w:color="000000"/>
              <w:bottom w:val="single" w:sz="4" w:space="0" w:color="000000"/>
              <w:right w:val="single" w:sz="4" w:space="0" w:color="000000"/>
            </w:tcBorders>
          </w:tcPr>
          <w:p w:rsidR="007463CC" w:rsidRPr="000F7171" w:rsidRDefault="00FB2A9A">
            <w:pPr>
              <w:spacing w:after="0" w:line="259" w:lineRule="auto"/>
              <w:ind w:left="0" w:firstLine="0"/>
            </w:pPr>
            <w:r w:rsidRPr="000F7171">
              <w:rPr>
                <w:rFonts w:eastAsia="Arial"/>
                <w:sz w:val="22"/>
              </w:rPr>
              <w:t xml:space="preserve"> </w:t>
            </w:r>
            <w:r w:rsidR="00652267" w:rsidRPr="000F7171">
              <w:rPr>
                <w:rFonts w:eastAsia="Arial"/>
                <w:sz w:val="22"/>
              </w:rPr>
              <w:t>Revidovanie</w:t>
            </w:r>
          </w:p>
        </w:tc>
        <w:tc>
          <w:tcPr>
            <w:tcW w:w="1925" w:type="dxa"/>
            <w:tcBorders>
              <w:top w:val="single" w:sz="4" w:space="0" w:color="000000"/>
              <w:left w:val="single" w:sz="4" w:space="0" w:color="000000"/>
              <w:bottom w:val="single" w:sz="4" w:space="0" w:color="000000"/>
              <w:right w:val="single" w:sz="4" w:space="0" w:color="000000"/>
            </w:tcBorders>
          </w:tcPr>
          <w:p w:rsidR="007463CC" w:rsidRPr="000F7171" w:rsidRDefault="00FB2A9A">
            <w:pPr>
              <w:spacing w:after="0" w:line="259" w:lineRule="auto"/>
              <w:ind w:left="0" w:firstLine="0"/>
            </w:pPr>
            <w:r w:rsidRPr="000F7171">
              <w:rPr>
                <w:rFonts w:eastAsia="Arial"/>
                <w:sz w:val="22"/>
              </w:rPr>
              <w:t xml:space="preserve"> </w:t>
            </w:r>
            <w:r w:rsidR="00652267" w:rsidRPr="000F7171">
              <w:rPr>
                <w:rFonts w:eastAsia="Arial"/>
                <w:sz w:val="22"/>
              </w:rPr>
              <w:t>1.9.2018</w:t>
            </w:r>
          </w:p>
        </w:tc>
        <w:tc>
          <w:tcPr>
            <w:tcW w:w="4781" w:type="dxa"/>
            <w:tcBorders>
              <w:top w:val="single" w:sz="4" w:space="0" w:color="000000"/>
              <w:left w:val="single" w:sz="4" w:space="0" w:color="000000"/>
              <w:bottom w:val="single" w:sz="4" w:space="0" w:color="000000"/>
              <w:right w:val="single" w:sz="4" w:space="0" w:color="000000"/>
            </w:tcBorders>
          </w:tcPr>
          <w:p w:rsidR="007463CC" w:rsidRPr="000F7171" w:rsidRDefault="00FB2A9A">
            <w:pPr>
              <w:spacing w:after="0" w:line="259" w:lineRule="auto"/>
              <w:ind w:left="0" w:firstLine="0"/>
            </w:pPr>
            <w:r w:rsidRPr="000F7171">
              <w:rPr>
                <w:rFonts w:eastAsia="Arial"/>
                <w:sz w:val="22"/>
              </w:rPr>
              <w:t xml:space="preserve"> </w:t>
            </w:r>
            <w:r w:rsidR="00652267" w:rsidRPr="000F7171">
              <w:rPr>
                <w:rFonts w:eastAsia="Arial"/>
                <w:sz w:val="22"/>
              </w:rPr>
              <w:t>Zmena riaditeľa školy</w:t>
            </w:r>
          </w:p>
        </w:tc>
      </w:tr>
      <w:tr w:rsidR="007463CC">
        <w:trPr>
          <w:trHeight w:val="442"/>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4"/>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5"/>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2"/>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4"/>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2"/>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4"/>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4"/>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2"/>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4"/>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2"/>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4"/>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2"/>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4"/>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4"/>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2"/>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4"/>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2"/>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4"/>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4"/>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2"/>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4"/>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2"/>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r w:rsidR="007463CC">
        <w:trPr>
          <w:trHeight w:val="444"/>
        </w:trPr>
        <w:tc>
          <w:tcPr>
            <w:tcW w:w="2354"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Arial" w:eastAsia="Arial" w:hAnsi="Arial" w:cs="Arial"/>
                <w:sz w:val="22"/>
              </w:rPr>
              <w:t xml:space="preserve"> </w:t>
            </w:r>
          </w:p>
        </w:tc>
      </w:tr>
    </w:tbl>
    <w:p w:rsidR="007463CC" w:rsidRDefault="00FB2A9A">
      <w:pPr>
        <w:spacing w:after="161" w:line="259" w:lineRule="auto"/>
        <w:ind w:left="0" w:firstLine="0"/>
        <w:jc w:val="both"/>
      </w:pPr>
      <w:r>
        <w:rPr>
          <w:rFonts w:ascii="Arial" w:eastAsia="Arial" w:hAnsi="Arial" w:cs="Arial"/>
          <w:sz w:val="22"/>
        </w:rPr>
        <w:t xml:space="preserve"> </w:t>
      </w:r>
    </w:p>
    <w:p w:rsidR="000F7171" w:rsidRPr="003B2B68" w:rsidRDefault="000F7171" w:rsidP="000F7171">
      <w:pPr>
        <w:pStyle w:val="Odsekzoznamu"/>
        <w:numPr>
          <w:ilvl w:val="0"/>
          <w:numId w:val="20"/>
        </w:numPr>
        <w:pBdr>
          <w:top w:val="single" w:sz="4" w:space="0" w:color="000000"/>
          <w:left w:val="single" w:sz="4" w:space="0" w:color="000000"/>
          <w:bottom w:val="single" w:sz="4" w:space="14" w:color="000000"/>
          <w:right w:val="single" w:sz="4" w:space="0" w:color="000000"/>
        </w:pBdr>
        <w:shd w:val="clear" w:color="auto" w:fill="92D050"/>
        <w:spacing w:after="35" w:line="259" w:lineRule="auto"/>
        <w:ind w:right="0"/>
        <w:jc w:val="center"/>
        <w:rPr>
          <w:b/>
        </w:rPr>
      </w:pPr>
      <w:r w:rsidRPr="003B2B68">
        <w:rPr>
          <w:b/>
        </w:rPr>
        <w:lastRenderedPageBreak/>
        <w:t>Všeobecná charakteristika školy</w:t>
      </w:r>
    </w:p>
    <w:p w:rsidR="000F7171" w:rsidRDefault="000F7171">
      <w:pPr>
        <w:pStyle w:val="Nadpis2"/>
        <w:ind w:left="-5"/>
      </w:pPr>
    </w:p>
    <w:p w:rsidR="000F7171" w:rsidRDefault="000F7171">
      <w:pPr>
        <w:pStyle w:val="Nadpis2"/>
        <w:ind w:left="-5"/>
      </w:pPr>
    </w:p>
    <w:p w:rsidR="007463CC" w:rsidRPr="002C7E6F" w:rsidRDefault="00FB2A9A" w:rsidP="002C7E6F">
      <w:pPr>
        <w:pStyle w:val="Nadpis2"/>
        <w:numPr>
          <w:ilvl w:val="0"/>
          <w:numId w:val="21"/>
        </w:numPr>
        <w:spacing w:after="0" w:line="276" w:lineRule="auto"/>
        <w:ind w:left="360"/>
        <w:jc w:val="both"/>
        <w:rPr>
          <w:b w:val="0"/>
          <w:sz w:val="24"/>
          <w:szCs w:val="24"/>
        </w:rPr>
      </w:pPr>
      <w:r w:rsidRPr="002C7E6F">
        <w:rPr>
          <w:sz w:val="24"/>
          <w:szCs w:val="24"/>
        </w:rPr>
        <w:t xml:space="preserve">Veľkosť školy </w:t>
      </w:r>
      <w:r w:rsidRPr="002C7E6F">
        <w:rPr>
          <w:b w:val="0"/>
          <w:sz w:val="24"/>
          <w:szCs w:val="24"/>
        </w:rPr>
        <w:t xml:space="preserve"> </w:t>
      </w:r>
    </w:p>
    <w:p w:rsidR="002C7E6F" w:rsidRPr="002C7E6F" w:rsidRDefault="002C7E6F" w:rsidP="002C7E6F">
      <w:pPr>
        <w:pStyle w:val="Odsekzoznamu"/>
        <w:spacing w:after="0" w:line="276" w:lineRule="auto"/>
        <w:ind w:left="0" w:right="0" w:firstLine="0"/>
        <w:jc w:val="both"/>
        <w:rPr>
          <w:sz w:val="24"/>
          <w:szCs w:val="24"/>
        </w:rPr>
      </w:pPr>
    </w:p>
    <w:p w:rsidR="007463CC" w:rsidRPr="002C7E6F" w:rsidRDefault="00FB2A9A" w:rsidP="002C7E6F">
      <w:pPr>
        <w:spacing w:after="0" w:line="276" w:lineRule="auto"/>
        <w:ind w:left="0"/>
        <w:jc w:val="both"/>
        <w:rPr>
          <w:sz w:val="24"/>
          <w:szCs w:val="24"/>
        </w:rPr>
      </w:pPr>
      <w:r w:rsidRPr="002C7E6F">
        <w:rPr>
          <w:sz w:val="24"/>
          <w:szCs w:val="24"/>
        </w:rPr>
        <w:t>Základná škola s materskou školou je plne organizovaná škola, ktorá poskytuje úplné predprimárne vzdelávanie ( ISCED 0) , primá</w:t>
      </w:r>
      <w:r w:rsidR="002C7E6F">
        <w:rPr>
          <w:sz w:val="24"/>
          <w:szCs w:val="24"/>
        </w:rPr>
        <w:t>rne vzdelávanie (ISCED 1 ) a niž</w:t>
      </w:r>
      <w:r w:rsidRPr="002C7E6F">
        <w:rPr>
          <w:sz w:val="24"/>
          <w:szCs w:val="24"/>
        </w:rPr>
        <w:t>šie sekundárne vzdelávanie (ISCED 2) deťom obce Kuzmice. Súčasťou ISCED1 je aj vzdelávací program pre žiakov s ľahkým mentálnym postihnutím.</w:t>
      </w:r>
      <w:r w:rsidR="00652267" w:rsidRPr="002C7E6F">
        <w:rPr>
          <w:sz w:val="24"/>
          <w:szCs w:val="24"/>
        </w:rPr>
        <w:t xml:space="preserve"> </w:t>
      </w:r>
      <w:r w:rsidRPr="002C7E6F">
        <w:rPr>
          <w:sz w:val="24"/>
          <w:szCs w:val="24"/>
        </w:rPr>
        <w:t xml:space="preserve">Nižšie sekundárne vzdelávanie ( ISCED 2) poskytuje aj deťom so spádových obcí, teda žiakom obcí Kuzmice, Brezina a Slivník.  </w:t>
      </w:r>
    </w:p>
    <w:p w:rsidR="007463CC" w:rsidRPr="002C7E6F" w:rsidRDefault="00FB2A9A" w:rsidP="002C7E6F">
      <w:pPr>
        <w:spacing w:after="0" w:line="276" w:lineRule="auto"/>
        <w:ind w:left="0"/>
        <w:jc w:val="both"/>
        <w:rPr>
          <w:sz w:val="24"/>
          <w:szCs w:val="24"/>
        </w:rPr>
      </w:pPr>
      <w:r w:rsidRPr="002C7E6F">
        <w:rPr>
          <w:sz w:val="24"/>
          <w:szCs w:val="24"/>
        </w:rPr>
        <w:t>Komplex troch budov základnej školy je umiestnený vedľa hlavnej cesty, 350 metrov ju</w:t>
      </w:r>
      <w:r w:rsidR="00652267" w:rsidRPr="002C7E6F">
        <w:rPr>
          <w:sz w:val="24"/>
          <w:szCs w:val="24"/>
        </w:rPr>
        <w:t>ž</w:t>
      </w:r>
      <w:r w:rsidRPr="002C7E6F">
        <w:rPr>
          <w:sz w:val="24"/>
          <w:szCs w:val="24"/>
        </w:rPr>
        <w:t>ne od centra obce smerom na obec Brezina. Budova materskej školy sa nachádza na západnom okraji obce v krásnom tichom prostredí. Všetky školské budovy boli zrekonštruované, prebehla výmena strešnej krytiny, čiastočná výmena okien. V roku 2007 bola daná do užívania aj novopostavená budova telocvične a asfaltové ihrisko so štyrmi basketbalovými košmi. Vyučovanie prebieha v pätnástich klasických triedach, na odborné predmety sa vyu</w:t>
      </w:r>
      <w:r w:rsidR="00652267" w:rsidRPr="002C7E6F">
        <w:rPr>
          <w:sz w:val="24"/>
          <w:szCs w:val="24"/>
        </w:rPr>
        <w:t>ž</w:t>
      </w:r>
      <w:r w:rsidRPr="002C7E6F">
        <w:rPr>
          <w:sz w:val="24"/>
          <w:szCs w:val="24"/>
        </w:rPr>
        <w:t>íva odborná učebňa fyziky, chémie a prírodopisu. V jednej z klasických tried je umiestnený klavír a audiotechnika, tak</w:t>
      </w:r>
      <w:r w:rsidR="00652267" w:rsidRPr="002C7E6F">
        <w:rPr>
          <w:sz w:val="24"/>
          <w:szCs w:val="24"/>
        </w:rPr>
        <w:t>ž</w:t>
      </w:r>
      <w:r w:rsidRPr="002C7E6F">
        <w:rPr>
          <w:sz w:val="24"/>
          <w:szCs w:val="24"/>
        </w:rPr>
        <w:t>e sa vyu</w:t>
      </w:r>
      <w:r w:rsidR="00652267" w:rsidRPr="002C7E6F">
        <w:rPr>
          <w:sz w:val="24"/>
          <w:szCs w:val="24"/>
        </w:rPr>
        <w:t>ž</w:t>
      </w:r>
      <w:r w:rsidRPr="002C7E6F">
        <w:rPr>
          <w:sz w:val="24"/>
          <w:szCs w:val="24"/>
        </w:rPr>
        <w:t>íva na vyučovanie hudobnej výchovy. V škole sa nachádzajú aj dve počítačové učebne s dvadsiatimi ôsmimi počítačmi. Jedna učebňa je v pavilóne prvého stupňa a druhá je vyu</w:t>
      </w:r>
      <w:r w:rsidR="00652267" w:rsidRPr="002C7E6F">
        <w:rPr>
          <w:sz w:val="24"/>
          <w:szCs w:val="24"/>
        </w:rPr>
        <w:t>ž</w:t>
      </w:r>
      <w:r w:rsidRPr="002C7E6F">
        <w:rPr>
          <w:sz w:val="24"/>
          <w:szCs w:val="24"/>
        </w:rPr>
        <w:t>ívaná žiakmi ročníkov 5. – 9. Pre pedagogických pracovníkov je k dispozícii v zborovniach kni</w:t>
      </w:r>
      <w:r w:rsidR="00652267" w:rsidRPr="002C7E6F">
        <w:rPr>
          <w:sz w:val="24"/>
          <w:szCs w:val="24"/>
        </w:rPr>
        <w:t>ž</w:t>
      </w:r>
      <w:r w:rsidRPr="002C7E6F">
        <w:rPr>
          <w:sz w:val="24"/>
          <w:szCs w:val="24"/>
        </w:rPr>
        <w:t>nici a kabinetoch osem počítačov. Všetky počítače nachádzajúce sa v škole majú prístup k internetu. Prostredníctvom WI-FI siete je k internetu pripojená aj materská škola v ktorej je päť počítačov, z toho tri priamo v triede na výchovný proces. V materskej škole sú dve triedy na priamu výchovnú prácu, spálňa, telocvičňa, jedáleň a kuchyňa. Ďalšia miestnosť sa vyu</w:t>
      </w:r>
      <w:r w:rsidR="00652267" w:rsidRPr="002C7E6F">
        <w:rPr>
          <w:sz w:val="24"/>
          <w:szCs w:val="24"/>
        </w:rPr>
        <w:t>ž</w:t>
      </w:r>
      <w:r w:rsidRPr="002C7E6F">
        <w:rPr>
          <w:sz w:val="24"/>
          <w:szCs w:val="24"/>
        </w:rPr>
        <w:t xml:space="preserve">íva na nácviky spevu a tanca, ktoré zabezpečujeme v spolupráci so súkromnou školou ľudového umenia. V priestoroch základnej školy do budúcnosti počítame s obnovením a vybavením žiackych dielní, zriedením jazykovej učebne s audio a videotechnikou a zmodernizovaním priestorov školskej knižnice. Školská jedáleň je schopná poskytnúť stravu všetkým žiakom a zamestnancom školy.  </w:t>
      </w:r>
    </w:p>
    <w:p w:rsidR="007463CC" w:rsidRPr="002C7E6F" w:rsidRDefault="00FB2A9A" w:rsidP="002C7E6F">
      <w:pPr>
        <w:spacing w:after="0" w:line="276" w:lineRule="auto"/>
        <w:ind w:left="0" w:firstLine="0"/>
        <w:jc w:val="both"/>
        <w:rPr>
          <w:sz w:val="24"/>
          <w:szCs w:val="24"/>
        </w:rPr>
      </w:pPr>
      <w:r w:rsidRPr="002C7E6F">
        <w:rPr>
          <w:sz w:val="24"/>
          <w:szCs w:val="24"/>
        </w:rPr>
        <w:t xml:space="preserve"> </w:t>
      </w:r>
    </w:p>
    <w:p w:rsidR="007463CC" w:rsidRPr="002C7E6F" w:rsidRDefault="00FB2A9A" w:rsidP="002C7E6F">
      <w:pPr>
        <w:pStyle w:val="Nadpis2"/>
        <w:spacing w:after="0" w:line="276" w:lineRule="auto"/>
        <w:ind w:left="0"/>
        <w:jc w:val="both"/>
        <w:rPr>
          <w:sz w:val="24"/>
          <w:szCs w:val="24"/>
        </w:rPr>
      </w:pPr>
      <w:r w:rsidRPr="002C7E6F">
        <w:rPr>
          <w:sz w:val="24"/>
          <w:szCs w:val="24"/>
        </w:rPr>
        <w:t xml:space="preserve">2. Charakteristika žiakov </w:t>
      </w:r>
      <w:r w:rsidRPr="002C7E6F">
        <w:rPr>
          <w:b w:val="0"/>
          <w:sz w:val="24"/>
          <w:szCs w:val="24"/>
        </w:rPr>
        <w:t xml:space="preserve"> </w:t>
      </w:r>
    </w:p>
    <w:p w:rsidR="007463CC" w:rsidRPr="002C7E6F" w:rsidRDefault="00FB2A9A" w:rsidP="002C7E6F">
      <w:pPr>
        <w:spacing w:after="0" w:line="276" w:lineRule="auto"/>
        <w:ind w:left="0" w:firstLine="0"/>
        <w:jc w:val="both"/>
        <w:rPr>
          <w:sz w:val="24"/>
          <w:szCs w:val="24"/>
        </w:rPr>
      </w:pPr>
      <w:r w:rsidRPr="002C7E6F">
        <w:rPr>
          <w:sz w:val="24"/>
          <w:szCs w:val="24"/>
        </w:rPr>
        <w:t xml:space="preserve"> </w:t>
      </w:r>
    </w:p>
    <w:p w:rsidR="007463CC" w:rsidRPr="002C7E6F" w:rsidRDefault="00FB2A9A" w:rsidP="002C7E6F">
      <w:pPr>
        <w:spacing w:after="0" w:line="276" w:lineRule="auto"/>
        <w:ind w:left="0"/>
        <w:jc w:val="both"/>
        <w:rPr>
          <w:sz w:val="24"/>
          <w:szCs w:val="24"/>
        </w:rPr>
      </w:pPr>
      <w:r w:rsidRPr="002C7E6F">
        <w:rPr>
          <w:sz w:val="24"/>
          <w:szCs w:val="24"/>
        </w:rPr>
        <w:t xml:space="preserve">Základná škola poskytuje primárne na I. stupni a nižšie sekundárne vzdelávanie na II. stupni. Na druhý stupeň prichádzajú aj žiaci zo spádových obcí Brezina a Slivník.  </w:t>
      </w:r>
    </w:p>
    <w:p w:rsidR="007463CC" w:rsidRPr="002C7E6F" w:rsidRDefault="00FB2A9A" w:rsidP="002C7E6F">
      <w:pPr>
        <w:spacing w:after="0" w:line="276" w:lineRule="auto"/>
        <w:ind w:left="0"/>
        <w:jc w:val="both"/>
        <w:rPr>
          <w:sz w:val="24"/>
          <w:szCs w:val="24"/>
        </w:rPr>
      </w:pPr>
      <w:r w:rsidRPr="002C7E6F">
        <w:rPr>
          <w:sz w:val="24"/>
          <w:szCs w:val="24"/>
        </w:rPr>
        <w:t xml:space="preserve">Žiaci našej školy sa pravidelne zúčastňujú rôznych súťaží, výtvarných, hudobných, matematických, zo slovenského jazyka a literatúry a umiestňujú sa na popredných miestach.  </w:t>
      </w:r>
    </w:p>
    <w:p w:rsidR="007463CC" w:rsidRPr="002C7E6F" w:rsidRDefault="00FB2A9A" w:rsidP="002C7E6F">
      <w:pPr>
        <w:spacing w:after="0" w:line="276" w:lineRule="auto"/>
        <w:ind w:left="0"/>
        <w:jc w:val="both"/>
        <w:rPr>
          <w:sz w:val="24"/>
          <w:szCs w:val="24"/>
        </w:rPr>
      </w:pPr>
      <w:r w:rsidRPr="002C7E6F">
        <w:rPr>
          <w:sz w:val="24"/>
          <w:szCs w:val="24"/>
        </w:rPr>
        <w:t xml:space="preserve">V rámci rôznych testovaní žiakov sa umiestňujeme nad celoslovenským priemerom.  </w:t>
      </w:r>
    </w:p>
    <w:p w:rsidR="007463CC" w:rsidRPr="002C7E6F" w:rsidRDefault="00FB2A9A" w:rsidP="002C7E6F">
      <w:pPr>
        <w:spacing w:after="0" w:line="276" w:lineRule="auto"/>
        <w:ind w:left="0"/>
        <w:jc w:val="both"/>
        <w:rPr>
          <w:sz w:val="24"/>
          <w:szCs w:val="24"/>
        </w:rPr>
      </w:pPr>
      <w:r w:rsidRPr="002C7E6F">
        <w:rPr>
          <w:sz w:val="24"/>
          <w:szCs w:val="24"/>
        </w:rPr>
        <w:t xml:space="preserve">Máme 100% úspešnosť prijímania našich žiakov na stredné školy.  V posledných rokoch sú na našej škole vzdelávané aj deti so špeciálnymi výchovno-vzdelávacími potrebami .  </w:t>
      </w:r>
    </w:p>
    <w:p w:rsidR="007463CC" w:rsidRPr="002C7E6F" w:rsidRDefault="00FB2A9A" w:rsidP="002C7E6F">
      <w:pPr>
        <w:spacing w:after="0" w:line="276" w:lineRule="auto"/>
        <w:ind w:left="0"/>
        <w:jc w:val="both"/>
        <w:rPr>
          <w:sz w:val="24"/>
          <w:szCs w:val="24"/>
        </w:rPr>
      </w:pPr>
      <w:r w:rsidRPr="002C7E6F">
        <w:rPr>
          <w:sz w:val="24"/>
          <w:szCs w:val="24"/>
        </w:rPr>
        <w:t xml:space="preserve">Žiak so špeciálnymi výchovno-vzdelávacími potrebami je žiak, u ktorého je potrebné zabezpečiť ďalšie zdroje na podporu efektívneho vzdelávania. Použitie ďalších zdrojov umožní vytvoriť kvalitatívne nové prostredie, zodpovedajúce potrebám žiakov, ktorí si </w:t>
      </w:r>
      <w:proofErr w:type="spellStart"/>
      <w:r w:rsidRPr="002C7E6F">
        <w:rPr>
          <w:sz w:val="24"/>
          <w:szCs w:val="24"/>
        </w:rPr>
        <w:lastRenderedPageBreak/>
        <w:t>vyžadajú</w:t>
      </w:r>
      <w:proofErr w:type="spellEnd"/>
      <w:r w:rsidRPr="002C7E6F">
        <w:rPr>
          <w:sz w:val="24"/>
          <w:szCs w:val="24"/>
        </w:rPr>
        <w:t xml:space="preserve"> špeciálny prístup vo vzdelávaní. Špeciálne výchovno-vzdelávacie potreby sú u žiaka diagnostikované školským zariadením výchovného poradenstva a prevencie.  </w:t>
      </w:r>
    </w:p>
    <w:p w:rsidR="007463CC" w:rsidRPr="002C7E6F" w:rsidRDefault="00FB2A9A" w:rsidP="002C7E6F">
      <w:pPr>
        <w:spacing w:after="0" w:line="276" w:lineRule="auto"/>
        <w:ind w:left="0"/>
        <w:jc w:val="both"/>
        <w:rPr>
          <w:sz w:val="24"/>
          <w:szCs w:val="24"/>
        </w:rPr>
      </w:pPr>
      <w:r w:rsidRPr="002C7E6F">
        <w:rPr>
          <w:sz w:val="24"/>
          <w:szCs w:val="24"/>
        </w:rPr>
        <w:t xml:space="preserve">Špeciálnou výchovno-vzdelávacou potrebou je požiadavka na úpravu podmienok / obsahu, foriem, metód, prostredia a prístupov/ 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schopností alebo osobnosti, ako aj dosiahnutie primeraného stupňa vzdelania a primeraného začlenenia do spoločnosti.  </w:t>
      </w:r>
    </w:p>
    <w:p w:rsidR="007463CC" w:rsidRPr="002C7E6F" w:rsidRDefault="00FB2A9A" w:rsidP="002C7E6F">
      <w:pPr>
        <w:spacing w:after="0" w:line="276" w:lineRule="auto"/>
        <w:ind w:left="0"/>
        <w:jc w:val="both"/>
        <w:rPr>
          <w:sz w:val="24"/>
          <w:szCs w:val="24"/>
        </w:rPr>
      </w:pPr>
      <w:r w:rsidRPr="002C7E6F">
        <w:rPr>
          <w:sz w:val="24"/>
          <w:szCs w:val="24"/>
        </w:rPr>
        <w:t xml:space="preserve">Žiak so špeciálnymi výchovno-vzdelávacími potrebami je spravidla:  </w:t>
      </w:r>
    </w:p>
    <w:p w:rsidR="002C7E6F" w:rsidRDefault="00FB2A9A" w:rsidP="0070140E">
      <w:pPr>
        <w:spacing w:after="0" w:line="276" w:lineRule="auto"/>
        <w:ind w:left="0"/>
        <w:jc w:val="both"/>
        <w:rPr>
          <w:sz w:val="24"/>
          <w:szCs w:val="24"/>
        </w:rPr>
      </w:pPr>
      <w:r w:rsidRPr="002C7E6F">
        <w:rPr>
          <w:sz w:val="24"/>
          <w:szCs w:val="24"/>
        </w:rPr>
        <w:t xml:space="preserve">1.žiak so </w:t>
      </w:r>
      <w:r w:rsidR="0070140E">
        <w:rPr>
          <w:sz w:val="24"/>
          <w:szCs w:val="24"/>
        </w:rPr>
        <w:t xml:space="preserve">zdravotným znevýhodnením, t.j.  </w:t>
      </w:r>
      <w:r w:rsidRPr="002C7E6F">
        <w:rPr>
          <w:sz w:val="24"/>
          <w:szCs w:val="24"/>
        </w:rPr>
        <w:t xml:space="preserve">žiak so zdravotným postihnutím / s mentálnym postihnutím, so sluchovým, zrakovým, telesným postihnutím, s narušenou komunikačnou schopnosťou, s </w:t>
      </w:r>
      <w:proofErr w:type="spellStart"/>
      <w:r w:rsidRPr="002C7E6F">
        <w:rPr>
          <w:sz w:val="24"/>
          <w:szCs w:val="24"/>
        </w:rPr>
        <w:t>autizmom</w:t>
      </w:r>
      <w:proofErr w:type="spellEnd"/>
      <w:r w:rsidRPr="002C7E6F">
        <w:rPr>
          <w:sz w:val="24"/>
          <w:szCs w:val="24"/>
        </w:rPr>
        <w:t xml:space="preserve"> alebo inými vývinovými poruchami, s viacnásobným postihnutím/  - žiak chorý alebo zdravotne oslabený, žiak s vývinovými poruchami / poruchou aktivity a pozornosti, s vývinovou poruchou učenia, s oneskoreným alebo nerovnomerným </w:t>
      </w:r>
      <w:proofErr w:type="spellStart"/>
      <w:r w:rsidRPr="002C7E6F">
        <w:rPr>
          <w:sz w:val="24"/>
          <w:szCs w:val="24"/>
        </w:rPr>
        <w:t>psychomotorickým</w:t>
      </w:r>
      <w:proofErr w:type="spellEnd"/>
      <w:r w:rsidRPr="002C7E6F">
        <w:rPr>
          <w:sz w:val="24"/>
          <w:szCs w:val="24"/>
        </w:rPr>
        <w:t xml:space="preserve"> vývinom/, žiak s intelektovým výkonom v hraničnom pásme, </w:t>
      </w:r>
      <w:r w:rsidR="00652267" w:rsidRPr="002C7E6F">
        <w:rPr>
          <w:sz w:val="24"/>
          <w:szCs w:val="24"/>
        </w:rPr>
        <w:t>ž</w:t>
      </w:r>
      <w:r w:rsidRPr="002C7E6F">
        <w:rPr>
          <w:sz w:val="24"/>
          <w:szCs w:val="24"/>
        </w:rPr>
        <w:t xml:space="preserve">iak s poruchou správania,  </w:t>
      </w:r>
    </w:p>
    <w:p w:rsidR="007463CC" w:rsidRPr="002C7E6F" w:rsidRDefault="00FB2A9A" w:rsidP="002C7E6F">
      <w:pPr>
        <w:spacing w:after="0" w:line="276" w:lineRule="auto"/>
        <w:ind w:left="0"/>
        <w:jc w:val="both"/>
        <w:rPr>
          <w:sz w:val="24"/>
          <w:szCs w:val="24"/>
        </w:rPr>
      </w:pPr>
      <w:r w:rsidRPr="002C7E6F">
        <w:rPr>
          <w:sz w:val="24"/>
          <w:szCs w:val="24"/>
        </w:rPr>
        <w:t xml:space="preserve">2. žiak zo sociálne znevýhodneného prostredia,  </w:t>
      </w:r>
    </w:p>
    <w:p w:rsidR="007463CC" w:rsidRPr="002C7E6F" w:rsidRDefault="00FB2A9A" w:rsidP="002C7E6F">
      <w:pPr>
        <w:spacing w:after="0" w:line="276" w:lineRule="auto"/>
        <w:ind w:left="0"/>
        <w:jc w:val="both"/>
        <w:rPr>
          <w:sz w:val="24"/>
          <w:szCs w:val="24"/>
        </w:rPr>
      </w:pPr>
      <w:r w:rsidRPr="002C7E6F">
        <w:rPr>
          <w:sz w:val="24"/>
          <w:szCs w:val="24"/>
        </w:rPr>
        <w:t xml:space="preserve">3.žiak s nadaním  </w:t>
      </w:r>
    </w:p>
    <w:p w:rsidR="007463CC" w:rsidRPr="002C7E6F" w:rsidRDefault="00FB2A9A" w:rsidP="002C7E6F">
      <w:pPr>
        <w:spacing w:after="0" w:line="276" w:lineRule="auto"/>
        <w:ind w:left="0"/>
        <w:jc w:val="both"/>
        <w:rPr>
          <w:sz w:val="24"/>
          <w:szCs w:val="24"/>
        </w:rPr>
      </w:pPr>
      <w:r w:rsidRPr="002C7E6F">
        <w:rPr>
          <w:sz w:val="24"/>
          <w:szCs w:val="24"/>
        </w:rPr>
        <w:t>Pri výchove a vzdelávaní žiakov s mentálnym postihnutím sa podľa §94ods.2písm.aň zákona č.245/2008 Z.</w:t>
      </w:r>
      <w:r w:rsidR="002C7E6F">
        <w:rPr>
          <w:sz w:val="24"/>
          <w:szCs w:val="24"/>
        </w:rPr>
        <w:t xml:space="preserve"> </w:t>
      </w:r>
      <w:r w:rsidRPr="002C7E6F">
        <w:rPr>
          <w:sz w:val="24"/>
          <w:szCs w:val="24"/>
        </w:rPr>
        <w:t xml:space="preserve">z. o výchove a vzdelávaní a o zmene a doplnení niektorých zákonov v znení neskorších predpisov postupuje podľa vzdelávacie programu pre žiakov s mentálnym postihnutím.  </w:t>
      </w:r>
    </w:p>
    <w:p w:rsidR="007463CC" w:rsidRPr="002C7E6F" w:rsidRDefault="00FB2A9A" w:rsidP="002C7E6F">
      <w:pPr>
        <w:spacing w:after="0" w:line="276" w:lineRule="auto"/>
        <w:ind w:left="0"/>
        <w:jc w:val="both"/>
        <w:rPr>
          <w:sz w:val="24"/>
          <w:szCs w:val="24"/>
        </w:rPr>
      </w:pPr>
      <w:r w:rsidRPr="002C7E6F">
        <w:rPr>
          <w:sz w:val="24"/>
          <w:szCs w:val="24"/>
        </w:rPr>
        <w:t>Vzdelávací program pre žiakov</w:t>
      </w:r>
      <w:r w:rsidR="002C7E6F">
        <w:rPr>
          <w:sz w:val="24"/>
          <w:szCs w:val="24"/>
        </w:rPr>
        <w:t xml:space="preserve"> s mentálnym postihnut</w:t>
      </w:r>
      <w:r w:rsidRPr="002C7E6F">
        <w:rPr>
          <w:sz w:val="24"/>
          <w:szCs w:val="24"/>
        </w:rPr>
        <w:t>ím sa uplatňuje pri vzdelávaní žiakov s touto diagnózou v základnej škole podľa §94 ods. 1 písm.</w:t>
      </w:r>
      <w:r w:rsidR="002C7E6F">
        <w:rPr>
          <w:sz w:val="24"/>
          <w:szCs w:val="24"/>
        </w:rPr>
        <w:t xml:space="preserve"> </w:t>
      </w:r>
      <w:r w:rsidRPr="002C7E6F">
        <w:rPr>
          <w:sz w:val="24"/>
          <w:szCs w:val="24"/>
        </w:rPr>
        <w:t>a) a b) zákona č.245/2008 Z.</w:t>
      </w:r>
      <w:r w:rsidR="002C7E6F">
        <w:rPr>
          <w:sz w:val="24"/>
          <w:szCs w:val="24"/>
        </w:rPr>
        <w:t xml:space="preserve"> </w:t>
      </w:r>
      <w:r w:rsidRPr="002C7E6F">
        <w:rPr>
          <w:sz w:val="24"/>
          <w:szCs w:val="24"/>
        </w:rPr>
        <w:t xml:space="preserve">z., t.j. v špeciálnej základnej škole pre žiakov s mentálnym postihnutím a ďalších školách pre žiakov so zdravotným znevýhodnením, v špeciálnych triedach základných škôl alebo pri individuálnom začlenení. Vymedzuje špecifické potreby a požiadavky na komplexnú odbornú starostlivosť o žiakov s mentálnym postihnutím v školách , kde sú vzdelávaní.  </w:t>
      </w:r>
    </w:p>
    <w:p w:rsidR="007463CC" w:rsidRPr="002C7E6F" w:rsidRDefault="00FB2A9A" w:rsidP="002C7E6F">
      <w:pPr>
        <w:spacing w:after="0" w:line="276" w:lineRule="auto"/>
        <w:ind w:left="0"/>
        <w:jc w:val="both"/>
        <w:rPr>
          <w:sz w:val="24"/>
          <w:szCs w:val="24"/>
        </w:rPr>
      </w:pPr>
      <w:r w:rsidRPr="002C7E6F">
        <w:rPr>
          <w:sz w:val="24"/>
          <w:szCs w:val="24"/>
        </w:rPr>
        <w:t>Podľa §97 ods.5zákona č. 245/2008 Z.</w:t>
      </w:r>
      <w:r w:rsidR="002C7E6F">
        <w:rPr>
          <w:sz w:val="24"/>
          <w:szCs w:val="24"/>
        </w:rPr>
        <w:t xml:space="preserve"> </w:t>
      </w:r>
      <w:r w:rsidRPr="002C7E6F">
        <w:rPr>
          <w:sz w:val="24"/>
          <w:szCs w:val="24"/>
        </w:rPr>
        <w:t xml:space="preserve">z., základná škola podľa §94 ods. 2 písm. a), ktorá vzdeláva žiakov s mentálnym postihnutím alebo s mentálnym postihnutím v kombinácii s iným postihnutím, sa vnútorne člení podľa stupňa mentálneho postihnutia žiakov na :  </w:t>
      </w:r>
    </w:p>
    <w:p w:rsidR="007463CC" w:rsidRPr="002C7E6F" w:rsidRDefault="00FB2A9A" w:rsidP="002C7E6F">
      <w:pPr>
        <w:spacing w:after="0" w:line="276" w:lineRule="auto"/>
        <w:ind w:left="0"/>
        <w:jc w:val="both"/>
        <w:rPr>
          <w:sz w:val="24"/>
          <w:szCs w:val="24"/>
        </w:rPr>
      </w:pPr>
      <w:r w:rsidRPr="002C7E6F">
        <w:rPr>
          <w:sz w:val="24"/>
          <w:szCs w:val="24"/>
        </w:rPr>
        <w:t xml:space="preserve">– variant A pre žiakov s ľahkým stupňom mentálneho postihnutia,  </w:t>
      </w:r>
    </w:p>
    <w:p w:rsidR="007463CC" w:rsidRPr="002C7E6F" w:rsidRDefault="00FB2A9A" w:rsidP="002C7E6F">
      <w:pPr>
        <w:numPr>
          <w:ilvl w:val="0"/>
          <w:numId w:val="1"/>
        </w:numPr>
        <w:spacing w:after="0" w:line="276" w:lineRule="auto"/>
        <w:ind w:left="0" w:hanging="163"/>
        <w:jc w:val="both"/>
        <w:rPr>
          <w:sz w:val="24"/>
          <w:szCs w:val="24"/>
        </w:rPr>
      </w:pPr>
      <w:r w:rsidRPr="002C7E6F">
        <w:rPr>
          <w:sz w:val="24"/>
          <w:szCs w:val="24"/>
        </w:rPr>
        <w:t xml:space="preserve">variant B pre žiakov so stredným stupňom mentálneho postihnutia,  </w:t>
      </w:r>
    </w:p>
    <w:p w:rsidR="007463CC" w:rsidRPr="002C7E6F" w:rsidRDefault="00FB2A9A" w:rsidP="002C7E6F">
      <w:pPr>
        <w:numPr>
          <w:ilvl w:val="0"/>
          <w:numId w:val="1"/>
        </w:numPr>
        <w:spacing w:after="0" w:line="276" w:lineRule="auto"/>
        <w:ind w:left="0" w:hanging="163"/>
        <w:jc w:val="both"/>
        <w:rPr>
          <w:sz w:val="24"/>
          <w:szCs w:val="24"/>
        </w:rPr>
      </w:pPr>
      <w:r w:rsidRPr="002C7E6F">
        <w:rPr>
          <w:sz w:val="24"/>
          <w:szCs w:val="24"/>
        </w:rPr>
        <w:t xml:space="preserve">variant C pre žiakov s ťažkým alebo hlbokým stupňom mentálneho postihnutia alebo pre žiakov s mentálnym postihnutím, ktorí majú aj iné zdravotné postihnutie, sú držiteľmi preukazu zdravotne ťažko postihnutých a nemôžu sa vzdelávať podľa variantu A alebo B.  </w:t>
      </w:r>
    </w:p>
    <w:p w:rsidR="007463CC" w:rsidRPr="002C7E6F" w:rsidRDefault="00FB2A9A" w:rsidP="002C7E6F">
      <w:pPr>
        <w:spacing w:after="0" w:line="276" w:lineRule="auto"/>
        <w:ind w:left="0"/>
        <w:jc w:val="both"/>
        <w:rPr>
          <w:sz w:val="24"/>
          <w:szCs w:val="24"/>
        </w:rPr>
      </w:pPr>
      <w:r w:rsidRPr="002C7E6F">
        <w:rPr>
          <w:sz w:val="24"/>
          <w:szCs w:val="24"/>
        </w:rPr>
        <w:t xml:space="preserve">V tejto oblasti je nutná zvýšená spolupráca školy, žiaka, jeho rodičov a školského poradenského zariadenia. Ide najmä o spoluprácu triedneho učiteľa s ostatnými vyučujúcimi, výchovného poradcu a vedenia školy. Podmienkou zdokonaľovania práce so žiakmi so ŠVVP je neustále sa vzdelávanie pedagogických pracovníkov v tejto oblasti. Zásadnou podmienkou úspešnej práce s týmito žiakmi je neustála komunikácia s rodičmi žiaka.  </w:t>
      </w:r>
    </w:p>
    <w:p w:rsidR="007463CC" w:rsidRPr="002C7E6F" w:rsidRDefault="00FB2A9A" w:rsidP="002C7E6F">
      <w:pPr>
        <w:spacing w:after="0" w:line="276" w:lineRule="auto"/>
        <w:ind w:left="0"/>
        <w:jc w:val="both"/>
        <w:rPr>
          <w:sz w:val="24"/>
          <w:szCs w:val="24"/>
        </w:rPr>
      </w:pPr>
      <w:r w:rsidRPr="002C7E6F">
        <w:rPr>
          <w:sz w:val="24"/>
          <w:szCs w:val="24"/>
        </w:rPr>
        <w:t xml:space="preserve">Naše skúsenosti so vzdelávaním týchto žiakov sú veľmi dobré, pretože skoro všetci žiaci vplyvom individuálneho prístupu ukončia povinnú školskú dochádzku a získajú vzdelanie </w:t>
      </w:r>
      <w:r w:rsidRPr="002C7E6F">
        <w:rPr>
          <w:sz w:val="24"/>
          <w:szCs w:val="24"/>
        </w:rPr>
        <w:lastRenderedPageBreak/>
        <w:t xml:space="preserve">poskytované špeciálnou základnou školou. Mnohí žiaci svoje vzdelanie ďalej rozširujú na odborných školách a učilištiach.  </w:t>
      </w:r>
    </w:p>
    <w:p w:rsidR="007463CC" w:rsidRDefault="00FB2A9A">
      <w:pPr>
        <w:spacing w:after="34" w:line="259" w:lineRule="auto"/>
        <w:ind w:left="0" w:firstLine="0"/>
      </w:pPr>
      <w:r>
        <w:t xml:space="preserve"> </w:t>
      </w:r>
    </w:p>
    <w:p w:rsidR="007463CC" w:rsidRPr="002C7E6F" w:rsidRDefault="00FB2A9A" w:rsidP="002C7E6F">
      <w:pPr>
        <w:pStyle w:val="Nadpis2"/>
        <w:spacing w:after="0" w:line="276" w:lineRule="auto"/>
        <w:ind w:left="0"/>
        <w:jc w:val="both"/>
        <w:rPr>
          <w:sz w:val="24"/>
          <w:szCs w:val="24"/>
        </w:rPr>
      </w:pPr>
      <w:r w:rsidRPr="002C7E6F">
        <w:rPr>
          <w:sz w:val="24"/>
          <w:szCs w:val="24"/>
        </w:rPr>
        <w:t xml:space="preserve">3. Charakteristika pedagogického zboru </w:t>
      </w:r>
      <w:r w:rsidRPr="002C7E6F">
        <w:rPr>
          <w:b w:val="0"/>
          <w:sz w:val="24"/>
          <w:szCs w:val="24"/>
        </w:rPr>
        <w:t xml:space="preserve"> </w:t>
      </w:r>
    </w:p>
    <w:p w:rsidR="007463CC" w:rsidRPr="002C7E6F" w:rsidRDefault="00FB2A9A" w:rsidP="002C7E6F">
      <w:pPr>
        <w:spacing w:after="0" w:line="276" w:lineRule="auto"/>
        <w:ind w:left="0" w:firstLine="0"/>
        <w:jc w:val="both"/>
        <w:rPr>
          <w:sz w:val="24"/>
          <w:szCs w:val="24"/>
        </w:rPr>
      </w:pPr>
      <w:r w:rsidRPr="002C7E6F">
        <w:rPr>
          <w:sz w:val="24"/>
          <w:szCs w:val="24"/>
        </w:rPr>
        <w:t xml:space="preserve"> </w:t>
      </w:r>
    </w:p>
    <w:p w:rsidR="007463CC" w:rsidRPr="002C7E6F" w:rsidRDefault="00FB2A9A" w:rsidP="0070140E">
      <w:pPr>
        <w:spacing w:after="0" w:line="276" w:lineRule="auto"/>
        <w:ind w:left="0"/>
        <w:jc w:val="both"/>
        <w:rPr>
          <w:sz w:val="24"/>
          <w:szCs w:val="24"/>
        </w:rPr>
      </w:pPr>
      <w:r w:rsidRPr="002C7E6F">
        <w:rPr>
          <w:sz w:val="24"/>
          <w:szCs w:val="24"/>
        </w:rPr>
        <w:t xml:space="preserve">Počet učiteľov učiacich na našej škole sa pohybuje podľa počtu žiakov, v priemere je to okolo 23. V pedagogickom zbore sú zastúpené všetky vekové kategórie. Starší pedagógovia, ktorý za dlhé roky praxe nazbierali mnoho cenných skúseností ich odovzdávajú tým najmladším, len čerstvo skončeným pedagógom. Na škole pracujú aj externí učitelia náboženskej výchovy, výchovný poradca, metodické združenie a predmetové komisie, koordinátori výchovy k manželstvu a rodičovstvu, protidrogovej výchovy.  Obsah ďalšieho vzdelávania pedagógov by mal byť zameraný predovšetkým na udržanie a zvyšovanie pedagogickej spôsobilosti, zahŕňa najmä inovácie v pedagogike, v didaktike jednotlivých vyučovacích predmetov, efektívne postupy výchovy a vzdelávania, zásadné problémy školstva. Prioritou bude zavedenie zákona o výchove a vzdelávaní, Štátnych vzdelávacích programov, Školské vzdelávacie programy. Učitelia v rámci ďalšieho vzdelávania, navštevujú hlavne podujatia organizované </w:t>
      </w:r>
      <w:proofErr w:type="spellStart"/>
      <w:r w:rsidRPr="002C7E6F">
        <w:rPr>
          <w:sz w:val="24"/>
          <w:szCs w:val="24"/>
        </w:rPr>
        <w:t>Metodicko</w:t>
      </w:r>
      <w:proofErr w:type="spellEnd"/>
      <w:r w:rsidRPr="002C7E6F">
        <w:rPr>
          <w:sz w:val="24"/>
          <w:szCs w:val="24"/>
        </w:rPr>
        <w:t xml:space="preserve">- pedagogickým centrom v Prešove.  </w:t>
      </w:r>
    </w:p>
    <w:p w:rsidR="007463CC" w:rsidRPr="002C7E6F" w:rsidRDefault="00FB2A9A" w:rsidP="002C7E6F">
      <w:pPr>
        <w:spacing w:after="0" w:line="276" w:lineRule="auto"/>
        <w:ind w:left="0" w:firstLine="0"/>
        <w:jc w:val="both"/>
        <w:rPr>
          <w:sz w:val="24"/>
          <w:szCs w:val="24"/>
        </w:rPr>
      </w:pPr>
      <w:r w:rsidRPr="002C7E6F">
        <w:rPr>
          <w:sz w:val="24"/>
          <w:szCs w:val="24"/>
        </w:rPr>
        <w:t xml:space="preserve"> </w:t>
      </w:r>
    </w:p>
    <w:p w:rsidR="007463CC" w:rsidRPr="002C7E6F" w:rsidRDefault="00FB2A9A" w:rsidP="002C7E6F">
      <w:pPr>
        <w:pStyle w:val="Nadpis2"/>
        <w:spacing w:after="0" w:line="276" w:lineRule="auto"/>
        <w:ind w:left="0"/>
        <w:jc w:val="both"/>
        <w:rPr>
          <w:sz w:val="24"/>
          <w:szCs w:val="24"/>
        </w:rPr>
      </w:pPr>
      <w:r w:rsidRPr="002C7E6F">
        <w:rPr>
          <w:sz w:val="24"/>
          <w:szCs w:val="24"/>
        </w:rPr>
        <w:t xml:space="preserve">4. Spolupráca s rodičmi a inými subjektmi </w:t>
      </w:r>
      <w:r w:rsidRPr="002C7E6F">
        <w:rPr>
          <w:b w:val="0"/>
          <w:sz w:val="24"/>
          <w:szCs w:val="24"/>
        </w:rPr>
        <w:t xml:space="preserve"> </w:t>
      </w:r>
    </w:p>
    <w:p w:rsidR="007463CC" w:rsidRPr="002C7E6F" w:rsidRDefault="00FB2A9A" w:rsidP="002C7E6F">
      <w:pPr>
        <w:spacing w:after="0" w:line="276" w:lineRule="auto"/>
        <w:ind w:left="0" w:firstLine="0"/>
        <w:jc w:val="both"/>
        <w:rPr>
          <w:sz w:val="24"/>
          <w:szCs w:val="24"/>
        </w:rPr>
      </w:pPr>
      <w:r w:rsidRPr="002C7E6F">
        <w:rPr>
          <w:sz w:val="24"/>
          <w:szCs w:val="24"/>
        </w:rPr>
        <w:t xml:space="preserve"> </w:t>
      </w:r>
    </w:p>
    <w:p w:rsidR="007463CC" w:rsidRPr="002C7E6F" w:rsidRDefault="00FB2A9A" w:rsidP="002C7E6F">
      <w:pPr>
        <w:spacing w:after="0" w:line="276" w:lineRule="auto"/>
        <w:ind w:left="0"/>
        <w:jc w:val="both"/>
        <w:rPr>
          <w:sz w:val="24"/>
          <w:szCs w:val="24"/>
        </w:rPr>
      </w:pPr>
      <w:r w:rsidRPr="002C7E6F">
        <w:rPr>
          <w:sz w:val="24"/>
          <w:szCs w:val="24"/>
        </w:rPr>
        <w:t xml:space="preserve">Škola dlhé roky úzko spolupracuje s Centrom pedagogicko – psychologického poradenstva a prevencie v Trebišove a s Centrom špeciálno – pedagogického poradenstva v Trebišove.  </w:t>
      </w:r>
    </w:p>
    <w:p w:rsidR="007463CC" w:rsidRPr="002C7E6F" w:rsidRDefault="00FB2A9A" w:rsidP="0070140E">
      <w:pPr>
        <w:spacing w:after="0" w:line="276" w:lineRule="auto"/>
        <w:ind w:left="0"/>
        <w:jc w:val="both"/>
        <w:rPr>
          <w:sz w:val="24"/>
          <w:szCs w:val="24"/>
        </w:rPr>
      </w:pPr>
      <w:r w:rsidRPr="002C7E6F">
        <w:rPr>
          <w:sz w:val="24"/>
          <w:szCs w:val="24"/>
        </w:rPr>
        <w:t>Na škole funguje Rodičovské združenie, ktoré v spolupráci s vedením zvoláva aktívy RZ a zúčastňuje sa na organizovaní školských akcií. Spolupráca s týmto združením je na veľmi dobrej úrovni.  Na škole funguje aj rada školy. Má 11 členov. Zloženie tvoria zástupcovia zastupiteľstva obecného úradu, pedagogických zamestnancov, prevádzkových zamestnancov, organizácie spolupracujúcej so školou, rodičov školy. Rada zasadá 3-4 krát do roka a</w:t>
      </w:r>
      <w:r w:rsidR="0070140E">
        <w:rPr>
          <w:sz w:val="24"/>
          <w:szCs w:val="24"/>
        </w:rPr>
        <w:t xml:space="preserve"> podľa potreby. </w:t>
      </w:r>
      <w:r w:rsidRPr="002C7E6F">
        <w:rPr>
          <w:sz w:val="24"/>
          <w:szCs w:val="24"/>
        </w:rPr>
        <w:t xml:space="preserve">Spoluprácu s rodičmi by bolo potrebné zlepšiť a prehĺbiť. Ešte pred pár rokmi fungoval na škole krúžok vedený rodičom, teraz takáto spolupráca vlastne neexistuje. Samozrejme rodičia, ktorí sa chcú aktívne zapojiť do života školy, sú vítaní. </w:t>
      </w:r>
    </w:p>
    <w:p w:rsidR="007463CC" w:rsidRPr="002C7E6F" w:rsidRDefault="00FB2A9A" w:rsidP="002C7E6F">
      <w:pPr>
        <w:spacing w:after="0" w:line="276" w:lineRule="auto"/>
        <w:ind w:left="0" w:firstLine="0"/>
        <w:jc w:val="both"/>
        <w:rPr>
          <w:sz w:val="24"/>
          <w:szCs w:val="24"/>
        </w:rPr>
      </w:pPr>
      <w:r w:rsidRPr="002C7E6F">
        <w:rPr>
          <w:sz w:val="24"/>
          <w:szCs w:val="24"/>
        </w:rPr>
        <w:t xml:space="preserve"> </w:t>
      </w:r>
    </w:p>
    <w:p w:rsidR="007463CC" w:rsidRPr="002C7E6F" w:rsidRDefault="00FB2A9A" w:rsidP="002C7E6F">
      <w:pPr>
        <w:pStyle w:val="Nadpis2"/>
        <w:spacing w:after="0" w:line="276" w:lineRule="auto"/>
        <w:ind w:left="0"/>
        <w:jc w:val="both"/>
        <w:rPr>
          <w:sz w:val="24"/>
          <w:szCs w:val="24"/>
        </w:rPr>
      </w:pPr>
      <w:r w:rsidRPr="002C7E6F">
        <w:rPr>
          <w:sz w:val="24"/>
          <w:szCs w:val="24"/>
        </w:rPr>
        <w:t xml:space="preserve">5. Priestorové a materiálno–technické podmienky školy  </w:t>
      </w:r>
    </w:p>
    <w:p w:rsidR="007463CC" w:rsidRPr="002C7E6F" w:rsidRDefault="00FB2A9A" w:rsidP="002C7E6F">
      <w:pPr>
        <w:spacing w:after="0" w:line="276" w:lineRule="auto"/>
        <w:ind w:left="0" w:firstLine="0"/>
        <w:jc w:val="both"/>
        <w:rPr>
          <w:sz w:val="24"/>
          <w:szCs w:val="24"/>
        </w:rPr>
      </w:pPr>
      <w:r w:rsidRPr="002C7E6F">
        <w:rPr>
          <w:sz w:val="24"/>
          <w:szCs w:val="24"/>
        </w:rPr>
        <w:t xml:space="preserve"> </w:t>
      </w:r>
    </w:p>
    <w:p w:rsidR="0070140E" w:rsidRDefault="00FB2A9A" w:rsidP="0070140E">
      <w:pPr>
        <w:spacing w:after="0" w:line="276" w:lineRule="auto"/>
        <w:ind w:left="0"/>
        <w:jc w:val="both"/>
        <w:rPr>
          <w:b/>
          <w:sz w:val="24"/>
          <w:szCs w:val="24"/>
        </w:rPr>
      </w:pPr>
      <w:r w:rsidRPr="002C7E6F">
        <w:rPr>
          <w:sz w:val="24"/>
          <w:szCs w:val="24"/>
        </w:rPr>
        <w:t>Škola má zriadené tieto odborné učebne: odbornú učebňu pre vyučovanie fyziky a chémie, veľkú a malú počítačovú učebňu, novopostavenú telocvičňu. Tieto učebne umožňujú plne realizovať učebné osnovy. Vybavenie kabinetov je postačujúce, učebné pomôcky sa priebe</w:t>
      </w:r>
      <w:r w:rsidR="00652267" w:rsidRPr="002C7E6F">
        <w:rPr>
          <w:sz w:val="24"/>
          <w:szCs w:val="24"/>
        </w:rPr>
        <w:t>ž</w:t>
      </w:r>
      <w:r w:rsidRPr="002C7E6F">
        <w:rPr>
          <w:sz w:val="24"/>
          <w:szCs w:val="24"/>
        </w:rPr>
        <w:t>ne vymieňajú a dopĺňajú. K dispozícii je aj nové asfaltové ihrisko. Plánuje sa zriadenie jazykovej učebne a zmodernizovanie priestorov školskej knižnice. Triedy, chodby i ostatné priestory sú pravidelne udržiavané v dobrom hygienickom stave priebežným maľovaním, rekonštrukciou podláh, lavíc, stoličiek. Nedostatok finančných prostriedkov neumo</w:t>
      </w:r>
      <w:r w:rsidR="00652267" w:rsidRPr="002C7E6F">
        <w:rPr>
          <w:sz w:val="24"/>
          <w:szCs w:val="24"/>
        </w:rPr>
        <w:t>ž</w:t>
      </w:r>
      <w:r w:rsidRPr="002C7E6F">
        <w:rPr>
          <w:sz w:val="24"/>
          <w:szCs w:val="24"/>
        </w:rPr>
        <w:t xml:space="preserve">ňuje uskutočniť túto výmenu jednorázovo. Rekonštrukciu si vyžadujú hygienické zariadenia. Vybavenie školy učebnými pomôckami sa priebežne dopĺňa. Nedostatky pociťujeme v počte kvalitných počítačov pre </w:t>
      </w:r>
      <w:r w:rsidR="00652267" w:rsidRPr="002C7E6F">
        <w:rPr>
          <w:sz w:val="24"/>
          <w:szCs w:val="24"/>
        </w:rPr>
        <w:t>ž</w:t>
      </w:r>
      <w:r w:rsidRPr="002C7E6F">
        <w:rPr>
          <w:sz w:val="24"/>
          <w:szCs w:val="24"/>
        </w:rPr>
        <w:t xml:space="preserve">iakov i učiteľov, v nedostatku potrebných výukových CD – </w:t>
      </w:r>
      <w:proofErr w:type="spellStart"/>
      <w:r w:rsidRPr="002C7E6F">
        <w:rPr>
          <w:sz w:val="24"/>
          <w:szCs w:val="24"/>
        </w:rPr>
        <w:t>romov</w:t>
      </w:r>
      <w:proofErr w:type="spellEnd"/>
      <w:r w:rsidRPr="002C7E6F">
        <w:rPr>
          <w:sz w:val="24"/>
          <w:szCs w:val="24"/>
        </w:rPr>
        <w:t xml:space="preserve">, ako aj v modernizácii didaktickej techniky či potrebných pomôcok. </w:t>
      </w:r>
      <w:r w:rsidRPr="002C7E6F">
        <w:rPr>
          <w:b/>
          <w:sz w:val="24"/>
          <w:szCs w:val="24"/>
        </w:rPr>
        <w:t xml:space="preserve"> </w:t>
      </w:r>
    </w:p>
    <w:p w:rsidR="007463CC" w:rsidRPr="0070140E" w:rsidRDefault="00FB2A9A" w:rsidP="0070140E">
      <w:pPr>
        <w:spacing w:after="0" w:line="276" w:lineRule="auto"/>
        <w:ind w:left="0"/>
        <w:jc w:val="both"/>
        <w:rPr>
          <w:b/>
          <w:sz w:val="24"/>
          <w:szCs w:val="24"/>
        </w:rPr>
      </w:pPr>
      <w:r w:rsidRPr="0070140E">
        <w:rPr>
          <w:b/>
          <w:sz w:val="24"/>
          <w:szCs w:val="24"/>
        </w:rPr>
        <w:lastRenderedPageBreak/>
        <w:t xml:space="preserve">6. Škola ako životný priestor  </w:t>
      </w:r>
    </w:p>
    <w:p w:rsidR="007463CC" w:rsidRPr="002C7E6F" w:rsidRDefault="00FB2A9A" w:rsidP="002C7E6F">
      <w:pPr>
        <w:spacing w:after="0" w:line="276" w:lineRule="auto"/>
        <w:ind w:left="0" w:firstLine="0"/>
        <w:jc w:val="both"/>
        <w:rPr>
          <w:sz w:val="24"/>
          <w:szCs w:val="24"/>
        </w:rPr>
      </w:pPr>
      <w:r w:rsidRPr="002C7E6F">
        <w:rPr>
          <w:sz w:val="24"/>
          <w:szCs w:val="24"/>
        </w:rPr>
        <w:t xml:space="preserve"> </w:t>
      </w:r>
    </w:p>
    <w:p w:rsidR="007463CC" w:rsidRPr="002C7E6F" w:rsidRDefault="00FB2A9A" w:rsidP="002C7E6F">
      <w:pPr>
        <w:spacing w:after="0" w:line="276" w:lineRule="auto"/>
        <w:ind w:left="0"/>
        <w:jc w:val="both"/>
        <w:rPr>
          <w:sz w:val="24"/>
          <w:szCs w:val="24"/>
        </w:rPr>
      </w:pPr>
      <w:r w:rsidRPr="002C7E6F">
        <w:rPr>
          <w:sz w:val="24"/>
          <w:szCs w:val="24"/>
        </w:rPr>
        <w:t>Priestory oboch budov školy sú esteticky upravované, pôsobia na žiakov, pedagógov i návštevníkov školy prostredníctvom násteniek, informačných tabúľ, esteticky vkusnej výzdoby. Nástenky na chodbách poskytujú dostatočné mno</w:t>
      </w:r>
      <w:r w:rsidR="00652267" w:rsidRPr="002C7E6F">
        <w:rPr>
          <w:sz w:val="24"/>
          <w:szCs w:val="24"/>
        </w:rPr>
        <w:t>ž</w:t>
      </w:r>
      <w:r w:rsidRPr="002C7E6F">
        <w:rPr>
          <w:sz w:val="24"/>
          <w:szCs w:val="24"/>
        </w:rPr>
        <w:t>stvo informácií o organizácii školy, jej podujatiach a výsledkoch. Podobné informácie mo</w:t>
      </w:r>
      <w:r w:rsidR="00652267" w:rsidRPr="002C7E6F">
        <w:rPr>
          <w:sz w:val="24"/>
          <w:szCs w:val="24"/>
        </w:rPr>
        <w:t>ž</w:t>
      </w:r>
      <w:r w:rsidRPr="002C7E6F">
        <w:rPr>
          <w:sz w:val="24"/>
          <w:szCs w:val="24"/>
        </w:rPr>
        <w:t xml:space="preserve">no získať i na webovej stránke školy, ktorá je priebežne aktualizovaná o najnovšie udalosti zo života školy. Žiaci vo svojich triedach zostávajú počas celého štúdia daného stupňa vzdelania /v primárnom vzdelávaní 4 roky, v nižšom sekundárnom vzdelávaní 5 rokov/. Tento princíp vedie žiakov, rodičov a triedneho učiteľa k budovaniu estetického prostredia danej triedy, v ktorej žiak trávi väčšinu svojho školského pobytu. Takýmto spôsobom získavame a oceňujeme sponzorskú pomoc rodičov, ktorí často na vlastné náklady alebo svojou prácou na úprave triedy vynakladajú nemalé úsilie na zdokonaľovanie životného priestoru svojich detí. Z psychologického a samozrejme i pedagogického hľadiska je následne vhodné vyučovanie predmetov v odborných učebniach. Zmena prostredia vplýva na pozornosť žiakov a špeciálna úprava násteniek a pohotový prístup k pomôckam umožňujú lepšie pedagogické pôsobenie učiteľov na žiakov.  </w:t>
      </w:r>
    </w:p>
    <w:p w:rsidR="007463CC" w:rsidRPr="002C7E6F" w:rsidRDefault="00FB2A9A" w:rsidP="002C7E6F">
      <w:pPr>
        <w:spacing w:after="0" w:line="276" w:lineRule="auto"/>
        <w:ind w:left="0"/>
        <w:jc w:val="both"/>
        <w:rPr>
          <w:sz w:val="24"/>
          <w:szCs w:val="24"/>
        </w:rPr>
      </w:pPr>
      <w:r w:rsidRPr="002C7E6F">
        <w:rPr>
          <w:sz w:val="24"/>
          <w:szCs w:val="24"/>
        </w:rPr>
        <w:t xml:space="preserve">Prostredníctvom projektov by sme chceli upraviť vonkajší areál na relaxáciu detí. V tejto oblasti však potrebujeme viac finančných prostriedkov na dotvorenie areálov. Pri oboch budovách chceme zriadiť triedu v prírode, vysadiť stromčeky, avšak chýba nám relaxačné náradie na oddychové zóny s vonkajšími hrami pre deti počas veľkých prestávok.  </w:t>
      </w:r>
    </w:p>
    <w:p w:rsidR="007463CC" w:rsidRPr="002C7E6F" w:rsidRDefault="00FB2A9A" w:rsidP="002C7E6F">
      <w:pPr>
        <w:spacing w:after="0" w:line="276" w:lineRule="auto"/>
        <w:ind w:left="0"/>
        <w:jc w:val="both"/>
        <w:rPr>
          <w:sz w:val="24"/>
          <w:szCs w:val="24"/>
        </w:rPr>
      </w:pPr>
      <w:r w:rsidRPr="002C7E6F">
        <w:rPr>
          <w:sz w:val="24"/>
          <w:szCs w:val="24"/>
        </w:rPr>
        <w:t xml:space="preserve">Pedagogickí pracovníci okrem zborovní v oboch budovách majú k dispozícii knižnicu s odbornou literatúrou a v zborovniach počítače s prístupom na internet. Potrebné je vybudovať oddychové miesta pre pedagógov s kuchynkou a miestom na individuálnu prípravu na vyučovací proces. Musíme vybudovať šatne pre upratovačky s adekvátnym hygienickým a estetickým štandardom.  </w:t>
      </w:r>
    </w:p>
    <w:p w:rsidR="007463CC" w:rsidRPr="002C7E6F" w:rsidRDefault="00FB2A9A" w:rsidP="002C7E6F">
      <w:pPr>
        <w:spacing w:after="0" w:line="276" w:lineRule="auto"/>
        <w:ind w:left="0" w:firstLine="0"/>
        <w:jc w:val="both"/>
        <w:rPr>
          <w:sz w:val="24"/>
          <w:szCs w:val="24"/>
        </w:rPr>
      </w:pPr>
      <w:r w:rsidRPr="002C7E6F">
        <w:rPr>
          <w:sz w:val="24"/>
          <w:szCs w:val="24"/>
        </w:rPr>
        <w:t xml:space="preserve"> </w:t>
      </w:r>
    </w:p>
    <w:p w:rsidR="007463CC" w:rsidRPr="002C7E6F" w:rsidRDefault="00FB2A9A" w:rsidP="002C7E6F">
      <w:pPr>
        <w:pStyle w:val="Nadpis2"/>
        <w:spacing w:after="0" w:line="276" w:lineRule="auto"/>
        <w:ind w:left="0"/>
        <w:jc w:val="both"/>
        <w:rPr>
          <w:sz w:val="24"/>
          <w:szCs w:val="24"/>
        </w:rPr>
      </w:pPr>
      <w:r w:rsidRPr="002C7E6F">
        <w:rPr>
          <w:sz w:val="24"/>
          <w:szCs w:val="24"/>
        </w:rPr>
        <w:t xml:space="preserve">7. Podmienky na zaistenie bezpečnosti a ochrany zdravia pri výchove a vzdelávaní </w:t>
      </w:r>
      <w:r w:rsidRPr="002C7E6F">
        <w:rPr>
          <w:b w:val="0"/>
          <w:sz w:val="24"/>
          <w:szCs w:val="24"/>
        </w:rPr>
        <w:t xml:space="preserve"> </w:t>
      </w:r>
    </w:p>
    <w:p w:rsidR="007463CC" w:rsidRPr="002C7E6F" w:rsidRDefault="00FB2A9A" w:rsidP="002C7E6F">
      <w:pPr>
        <w:spacing w:after="0" w:line="276" w:lineRule="auto"/>
        <w:ind w:left="0" w:firstLine="0"/>
        <w:jc w:val="both"/>
        <w:rPr>
          <w:sz w:val="24"/>
          <w:szCs w:val="24"/>
        </w:rPr>
      </w:pPr>
      <w:r w:rsidRPr="002C7E6F">
        <w:rPr>
          <w:sz w:val="24"/>
          <w:szCs w:val="24"/>
        </w:rPr>
        <w:t xml:space="preserve"> </w:t>
      </w:r>
    </w:p>
    <w:p w:rsidR="002C7E6F" w:rsidRDefault="00FB2A9A" w:rsidP="002C7E6F">
      <w:pPr>
        <w:spacing w:after="0" w:line="276" w:lineRule="auto"/>
        <w:ind w:left="0"/>
        <w:jc w:val="both"/>
        <w:rPr>
          <w:sz w:val="24"/>
          <w:szCs w:val="24"/>
        </w:rPr>
      </w:pPr>
      <w:r w:rsidRPr="002C7E6F">
        <w:rPr>
          <w:sz w:val="24"/>
          <w:szCs w:val="24"/>
        </w:rPr>
        <w:t xml:space="preserve">Bezpečnosť sa stala pevnou súčasťou výchovno- vzdelávacieho procesu.  </w:t>
      </w:r>
    </w:p>
    <w:p w:rsidR="007463CC" w:rsidRPr="0070140E" w:rsidRDefault="00FB2A9A" w:rsidP="0070140E">
      <w:pPr>
        <w:pStyle w:val="Odsekzoznamu"/>
        <w:numPr>
          <w:ilvl w:val="0"/>
          <w:numId w:val="2"/>
        </w:numPr>
        <w:spacing w:after="0" w:line="276" w:lineRule="auto"/>
        <w:jc w:val="both"/>
        <w:rPr>
          <w:sz w:val="24"/>
          <w:szCs w:val="24"/>
        </w:rPr>
      </w:pPr>
      <w:r w:rsidRPr="0070140E">
        <w:rPr>
          <w:sz w:val="24"/>
          <w:szCs w:val="24"/>
        </w:rPr>
        <w:t xml:space="preserve">Poučenie o BOZP – pre žiakov sa uskutočňuje každoročne na začiatku školského roka na triednických hodinách, na úvodných hodinách predmetov vyžadujúcich zvýšenú pozornosť na bezpečnosť, pred exkurziami, výletmi, kurzami a opätovne na triednických hodinách v prípade úrazu v triede.  </w:t>
      </w:r>
    </w:p>
    <w:p w:rsidR="007463CC" w:rsidRPr="002C7E6F" w:rsidRDefault="00FB2A9A" w:rsidP="002C7E6F">
      <w:pPr>
        <w:numPr>
          <w:ilvl w:val="0"/>
          <w:numId w:val="2"/>
        </w:numPr>
        <w:spacing w:after="0" w:line="276" w:lineRule="auto"/>
        <w:ind w:left="0"/>
        <w:jc w:val="both"/>
        <w:rPr>
          <w:sz w:val="24"/>
          <w:szCs w:val="24"/>
        </w:rPr>
      </w:pPr>
      <w:r w:rsidRPr="002C7E6F">
        <w:rPr>
          <w:sz w:val="24"/>
          <w:szCs w:val="24"/>
        </w:rPr>
        <w:t xml:space="preserve">Pre pedagogických i nepedagogických pracovníkov sa uskutočňuje v mesiaci august pravidelné preškolenie z oblasti BOZP, PO, s dvojročným cyklom preverenia vedomostí prostredníctvom odbornej firmy.  </w:t>
      </w:r>
    </w:p>
    <w:p w:rsidR="002C7E6F" w:rsidRDefault="00FB2A9A" w:rsidP="002C7E6F">
      <w:pPr>
        <w:numPr>
          <w:ilvl w:val="0"/>
          <w:numId w:val="2"/>
        </w:numPr>
        <w:spacing w:after="0" w:line="276" w:lineRule="auto"/>
        <w:ind w:left="0"/>
        <w:jc w:val="both"/>
        <w:rPr>
          <w:sz w:val="24"/>
          <w:szCs w:val="24"/>
        </w:rPr>
      </w:pPr>
      <w:r w:rsidRPr="002C7E6F">
        <w:rPr>
          <w:sz w:val="24"/>
          <w:szCs w:val="24"/>
        </w:rPr>
        <w:t xml:space="preserve">Pre začínajúcich pracovníkov sa uskutočňujú vstupné školenia.  </w:t>
      </w:r>
    </w:p>
    <w:p w:rsidR="007463CC" w:rsidRPr="002C7E6F" w:rsidRDefault="00FB2A9A" w:rsidP="002C7E6F">
      <w:pPr>
        <w:numPr>
          <w:ilvl w:val="0"/>
          <w:numId w:val="2"/>
        </w:numPr>
        <w:spacing w:after="0" w:line="276" w:lineRule="auto"/>
        <w:ind w:left="0"/>
        <w:jc w:val="both"/>
        <w:rPr>
          <w:sz w:val="24"/>
          <w:szCs w:val="24"/>
        </w:rPr>
      </w:pPr>
      <w:r w:rsidRPr="002C7E6F">
        <w:rPr>
          <w:sz w:val="24"/>
          <w:szCs w:val="24"/>
        </w:rPr>
        <w:t xml:space="preserve">Aktualizácia školského poriadku sa každoročne uskutočňuje na začiatku šk. roka i priebežne po zistení jeho nedostatkov.  </w:t>
      </w:r>
    </w:p>
    <w:p w:rsidR="007463CC" w:rsidRPr="002C7E6F" w:rsidRDefault="00FB2A9A" w:rsidP="002C7E6F">
      <w:pPr>
        <w:numPr>
          <w:ilvl w:val="0"/>
          <w:numId w:val="3"/>
        </w:numPr>
        <w:spacing w:after="0" w:line="276" w:lineRule="auto"/>
        <w:ind w:left="0"/>
        <w:jc w:val="both"/>
        <w:rPr>
          <w:sz w:val="24"/>
          <w:szCs w:val="24"/>
        </w:rPr>
      </w:pPr>
      <w:r w:rsidRPr="002C7E6F">
        <w:rPr>
          <w:sz w:val="24"/>
          <w:szCs w:val="24"/>
        </w:rPr>
        <w:t xml:space="preserve">Akcie mimo budovy školy sa so žiakmi uskutočňujú len po písomnom súhlase zákonných zástupcov žiaka.  </w:t>
      </w:r>
    </w:p>
    <w:p w:rsidR="007463CC" w:rsidRPr="002C7E6F" w:rsidRDefault="00FB2A9A" w:rsidP="002C7E6F">
      <w:pPr>
        <w:numPr>
          <w:ilvl w:val="0"/>
          <w:numId w:val="3"/>
        </w:numPr>
        <w:spacing w:after="0" w:line="276" w:lineRule="auto"/>
        <w:ind w:left="0"/>
        <w:jc w:val="both"/>
        <w:rPr>
          <w:sz w:val="24"/>
          <w:szCs w:val="24"/>
        </w:rPr>
      </w:pPr>
      <w:r w:rsidRPr="002C7E6F">
        <w:rPr>
          <w:sz w:val="24"/>
          <w:szCs w:val="24"/>
        </w:rPr>
        <w:t xml:space="preserve">Podľa plánu revízií sa pravidelne uskutočňujú všetky revízie a </w:t>
      </w:r>
      <w:proofErr w:type="spellStart"/>
      <w:r w:rsidRPr="002C7E6F">
        <w:rPr>
          <w:sz w:val="24"/>
          <w:szCs w:val="24"/>
        </w:rPr>
        <w:t>porevízne</w:t>
      </w:r>
      <w:proofErr w:type="spellEnd"/>
      <w:r w:rsidRPr="002C7E6F">
        <w:rPr>
          <w:sz w:val="24"/>
          <w:szCs w:val="24"/>
        </w:rPr>
        <w:t xml:space="preserve"> opravy. </w:t>
      </w:r>
    </w:p>
    <w:p w:rsidR="002C7E6F" w:rsidRDefault="00FB2A9A" w:rsidP="0070140E">
      <w:pPr>
        <w:spacing w:after="157" w:line="259" w:lineRule="auto"/>
        <w:ind w:left="0" w:firstLine="0"/>
      </w:pPr>
      <w:r>
        <w:t xml:space="preserve"> </w:t>
      </w:r>
    </w:p>
    <w:p w:rsidR="002C7E6F" w:rsidRPr="002C7E6F" w:rsidRDefault="002C7E6F" w:rsidP="002C7E6F">
      <w:pPr>
        <w:pStyle w:val="Odsekzoznamu"/>
        <w:numPr>
          <w:ilvl w:val="0"/>
          <w:numId w:val="20"/>
        </w:numPr>
        <w:pBdr>
          <w:top w:val="single" w:sz="4" w:space="0" w:color="000000"/>
          <w:left w:val="single" w:sz="4" w:space="0" w:color="000000"/>
          <w:bottom w:val="single" w:sz="4" w:space="14" w:color="000000"/>
          <w:right w:val="single" w:sz="4" w:space="0" w:color="000000"/>
        </w:pBdr>
        <w:shd w:val="clear" w:color="auto" w:fill="92D050"/>
        <w:spacing w:after="35" w:line="259" w:lineRule="auto"/>
        <w:jc w:val="center"/>
        <w:rPr>
          <w:b/>
        </w:rPr>
      </w:pPr>
      <w:r w:rsidRPr="002C7E6F">
        <w:rPr>
          <w:b/>
        </w:rPr>
        <w:lastRenderedPageBreak/>
        <w:t>Charakteristika školského vzdelávacieho programu</w:t>
      </w:r>
    </w:p>
    <w:p w:rsidR="007463CC" w:rsidRDefault="007463CC">
      <w:pPr>
        <w:spacing w:after="125" w:line="259" w:lineRule="auto"/>
        <w:ind w:left="0" w:firstLine="0"/>
      </w:pPr>
    </w:p>
    <w:p w:rsidR="007463CC" w:rsidRPr="008F3A06" w:rsidRDefault="00FB2A9A" w:rsidP="008F3A06">
      <w:pPr>
        <w:pStyle w:val="Odsekzoznamu"/>
        <w:numPr>
          <w:ilvl w:val="0"/>
          <w:numId w:val="23"/>
        </w:numPr>
        <w:spacing w:after="0" w:line="276" w:lineRule="auto"/>
        <w:jc w:val="both"/>
        <w:rPr>
          <w:sz w:val="24"/>
          <w:szCs w:val="24"/>
        </w:rPr>
      </w:pPr>
      <w:r w:rsidRPr="008F3A06">
        <w:rPr>
          <w:b/>
          <w:sz w:val="24"/>
          <w:szCs w:val="24"/>
        </w:rPr>
        <w:t xml:space="preserve">Pedagogický princíp školy </w:t>
      </w:r>
      <w:r w:rsidRPr="008F3A06">
        <w:rPr>
          <w:sz w:val="24"/>
          <w:szCs w:val="24"/>
        </w:rPr>
        <w:t xml:space="preserve"> </w:t>
      </w:r>
    </w:p>
    <w:p w:rsidR="008F3A06" w:rsidRPr="008F3A06" w:rsidRDefault="008F3A06" w:rsidP="008F3A06">
      <w:pPr>
        <w:pStyle w:val="Odsekzoznamu"/>
        <w:spacing w:after="0" w:line="276" w:lineRule="auto"/>
        <w:ind w:left="345" w:firstLine="0"/>
        <w:jc w:val="both"/>
        <w:rPr>
          <w:sz w:val="24"/>
          <w:szCs w:val="24"/>
        </w:rPr>
      </w:pPr>
    </w:p>
    <w:p w:rsidR="007463CC" w:rsidRPr="008F3A06" w:rsidRDefault="00FB2A9A" w:rsidP="008F3A06">
      <w:pPr>
        <w:spacing w:after="0" w:line="276" w:lineRule="auto"/>
        <w:jc w:val="both"/>
        <w:rPr>
          <w:sz w:val="24"/>
          <w:szCs w:val="24"/>
        </w:rPr>
      </w:pPr>
      <w:r w:rsidRPr="008F3A06">
        <w:rPr>
          <w:sz w:val="24"/>
          <w:szCs w:val="24"/>
        </w:rPr>
        <w:t xml:space="preserve">Výchovno-vzdelávaciu činnosť smerovať k príprave žiakov na život, ktorý od nich vyžaduje, aby boli schopní kriticky a tvorivo myslieť, rýchlo a účinne riešiť problémy.  </w:t>
      </w:r>
    </w:p>
    <w:p w:rsidR="006D68C4" w:rsidRDefault="00FB2A9A" w:rsidP="008F3A06">
      <w:pPr>
        <w:spacing w:after="0" w:line="276" w:lineRule="auto"/>
        <w:jc w:val="both"/>
        <w:rPr>
          <w:sz w:val="24"/>
          <w:szCs w:val="24"/>
        </w:rPr>
      </w:pPr>
      <w:r w:rsidRPr="008F3A06">
        <w:rPr>
          <w:sz w:val="24"/>
          <w:szCs w:val="24"/>
        </w:rPr>
        <w:t xml:space="preserve">Pripraviť človeka rozhľadeného, vytrvalého, schopného kooperovať a pracovať v tíme, schopného </w:t>
      </w:r>
      <w:proofErr w:type="spellStart"/>
      <w:r w:rsidRPr="008F3A06">
        <w:rPr>
          <w:sz w:val="24"/>
          <w:szCs w:val="24"/>
        </w:rPr>
        <w:t>sebamotivácie</w:t>
      </w:r>
      <w:proofErr w:type="spellEnd"/>
      <w:r w:rsidRPr="008F3A06">
        <w:rPr>
          <w:sz w:val="24"/>
          <w:szCs w:val="24"/>
        </w:rPr>
        <w:t xml:space="preserve"> k celo</w:t>
      </w:r>
      <w:r w:rsidR="00652267" w:rsidRPr="008F3A06">
        <w:rPr>
          <w:sz w:val="24"/>
          <w:szCs w:val="24"/>
        </w:rPr>
        <w:t>ž</w:t>
      </w:r>
      <w:r w:rsidRPr="008F3A06">
        <w:rPr>
          <w:sz w:val="24"/>
          <w:szCs w:val="24"/>
        </w:rPr>
        <w:t xml:space="preserve">ivotnému vzdelávaniu.  </w:t>
      </w:r>
    </w:p>
    <w:p w:rsidR="006D68C4" w:rsidRDefault="006D68C4" w:rsidP="008F3A06">
      <w:pPr>
        <w:spacing w:after="0" w:line="276" w:lineRule="auto"/>
        <w:jc w:val="both"/>
        <w:rPr>
          <w:sz w:val="24"/>
          <w:szCs w:val="24"/>
        </w:rPr>
      </w:pPr>
    </w:p>
    <w:p w:rsidR="007463CC" w:rsidRDefault="00FB2A9A" w:rsidP="006D68C4">
      <w:pPr>
        <w:pStyle w:val="Odsekzoznamu"/>
        <w:numPr>
          <w:ilvl w:val="0"/>
          <w:numId w:val="23"/>
        </w:numPr>
        <w:spacing w:after="0" w:line="276" w:lineRule="auto"/>
        <w:jc w:val="both"/>
        <w:rPr>
          <w:sz w:val="24"/>
          <w:szCs w:val="24"/>
        </w:rPr>
      </w:pPr>
      <w:r w:rsidRPr="006D68C4">
        <w:rPr>
          <w:b/>
          <w:sz w:val="24"/>
          <w:szCs w:val="24"/>
        </w:rPr>
        <w:t xml:space="preserve">Zameranie školy: </w:t>
      </w:r>
      <w:r w:rsidRPr="006D68C4">
        <w:rPr>
          <w:sz w:val="24"/>
          <w:szCs w:val="24"/>
        </w:rPr>
        <w:t xml:space="preserve"> </w:t>
      </w:r>
    </w:p>
    <w:p w:rsidR="006D68C4" w:rsidRPr="006D68C4" w:rsidRDefault="006D68C4" w:rsidP="006D68C4">
      <w:pPr>
        <w:pStyle w:val="Odsekzoznamu"/>
        <w:spacing w:after="0" w:line="276" w:lineRule="auto"/>
        <w:ind w:left="345" w:firstLine="0"/>
        <w:jc w:val="both"/>
        <w:rPr>
          <w:sz w:val="24"/>
          <w:szCs w:val="24"/>
        </w:rPr>
      </w:pPr>
    </w:p>
    <w:p w:rsidR="007463CC" w:rsidRPr="008F3A06" w:rsidRDefault="00FB2A9A" w:rsidP="008F3A06">
      <w:pPr>
        <w:spacing w:after="0" w:line="276" w:lineRule="auto"/>
        <w:jc w:val="both"/>
        <w:rPr>
          <w:sz w:val="24"/>
          <w:szCs w:val="24"/>
        </w:rPr>
      </w:pPr>
      <w:r w:rsidRPr="008F3A06">
        <w:rPr>
          <w:b/>
          <w:sz w:val="24"/>
          <w:szCs w:val="24"/>
        </w:rPr>
        <w:t xml:space="preserve">Vychádzajúc z tradícií, dlhoročných skúseností a úspechov školy, z možností poskytovaných obcou Kuzmice a blízkym okolím, ako aj na základe zisteného záujmu rodičov naša škola bude: </w:t>
      </w:r>
      <w:r w:rsidRPr="008F3A06">
        <w:rPr>
          <w:sz w:val="24"/>
          <w:szCs w:val="24"/>
        </w:rPr>
        <w:t xml:space="preserve"> </w:t>
      </w:r>
    </w:p>
    <w:p w:rsidR="007463CC" w:rsidRPr="008F3A06" w:rsidRDefault="00FB2A9A" w:rsidP="008F3A06">
      <w:pPr>
        <w:spacing w:after="0" w:line="276" w:lineRule="auto"/>
        <w:jc w:val="both"/>
        <w:rPr>
          <w:sz w:val="24"/>
          <w:szCs w:val="24"/>
        </w:rPr>
      </w:pPr>
      <w:r w:rsidRPr="008F3A06">
        <w:rPr>
          <w:b/>
          <w:sz w:val="24"/>
          <w:szCs w:val="24"/>
        </w:rPr>
        <w:t xml:space="preserve">a) </w:t>
      </w:r>
      <w:r w:rsidR="008F3A06">
        <w:rPr>
          <w:b/>
          <w:sz w:val="24"/>
          <w:szCs w:val="24"/>
        </w:rPr>
        <w:t xml:space="preserve">      </w:t>
      </w:r>
      <w:r w:rsidRPr="008F3A06">
        <w:rPr>
          <w:b/>
          <w:sz w:val="24"/>
          <w:szCs w:val="24"/>
        </w:rPr>
        <w:t xml:space="preserve">škola otvorená </w:t>
      </w:r>
      <w:r w:rsidRPr="008F3A06">
        <w:rPr>
          <w:sz w:val="24"/>
          <w:szCs w:val="24"/>
        </w:rPr>
        <w:t>pre všetky deti, rodičov, verejnosť, a to ako obsahom vzdelania, tak i formami, komunikáciou, požiadavkami zo strany rodičov. Každoročne organizujeme Deň otvorených dverí pre rodičov a verejnosť s mo</w:t>
      </w:r>
      <w:r w:rsidR="00652267" w:rsidRPr="008F3A06">
        <w:rPr>
          <w:sz w:val="24"/>
          <w:szCs w:val="24"/>
        </w:rPr>
        <w:t>ž</w:t>
      </w:r>
      <w:r w:rsidRPr="008F3A06">
        <w:rPr>
          <w:sz w:val="24"/>
          <w:szCs w:val="24"/>
        </w:rPr>
        <w:t xml:space="preserve">nosťou zúčastniť sa vyučovania.  </w:t>
      </w:r>
    </w:p>
    <w:p w:rsidR="007463CC" w:rsidRPr="008F3A06" w:rsidRDefault="00FB2A9A" w:rsidP="008F3A06">
      <w:pPr>
        <w:spacing w:after="0" w:line="276" w:lineRule="auto"/>
        <w:jc w:val="both"/>
        <w:rPr>
          <w:sz w:val="24"/>
          <w:szCs w:val="24"/>
        </w:rPr>
      </w:pPr>
      <w:r w:rsidRPr="008F3A06">
        <w:rPr>
          <w:sz w:val="24"/>
          <w:szCs w:val="24"/>
        </w:rPr>
        <w:t xml:space="preserve">K tomu patria aj netradičné formy vzájomnej spolupráce – akadémie, spoločné športové podujatia, výlety, triednické hodiny.  </w:t>
      </w:r>
    </w:p>
    <w:p w:rsidR="007463CC" w:rsidRPr="008F3A06" w:rsidRDefault="00FB2A9A" w:rsidP="008F3A06">
      <w:pPr>
        <w:numPr>
          <w:ilvl w:val="0"/>
          <w:numId w:val="4"/>
        </w:numPr>
        <w:spacing w:after="0" w:line="276" w:lineRule="auto"/>
        <w:jc w:val="both"/>
        <w:rPr>
          <w:sz w:val="24"/>
          <w:szCs w:val="24"/>
        </w:rPr>
      </w:pPr>
      <w:r w:rsidRPr="008F3A06">
        <w:rPr>
          <w:b/>
          <w:sz w:val="24"/>
          <w:szCs w:val="24"/>
        </w:rPr>
        <w:t xml:space="preserve">škola občianska </w:t>
      </w:r>
      <w:r w:rsidRPr="008F3A06">
        <w:rPr>
          <w:sz w:val="24"/>
          <w:szCs w:val="24"/>
        </w:rPr>
        <w:t xml:space="preserve">– škola demokratických prístupov a výchovy morálneho správania sa – rešpektujeme osobnosť žiaka i učiteľa, ako i každého pracovníka školy, uplatňujeme diferencovaný prístup s cieľom všestranného rozvoja osobnosti žiaka schopného zodpovedne sa rozhodovať, žiť podľa všeobecne uznávaných životných a morálnych hodnôt a občianskych princípov  </w:t>
      </w:r>
    </w:p>
    <w:p w:rsidR="007463CC" w:rsidRPr="008F3A06" w:rsidRDefault="00CF41A2" w:rsidP="008F3A06">
      <w:pPr>
        <w:numPr>
          <w:ilvl w:val="0"/>
          <w:numId w:val="4"/>
        </w:numPr>
        <w:spacing w:after="0" w:line="276" w:lineRule="auto"/>
        <w:jc w:val="both"/>
        <w:rPr>
          <w:sz w:val="24"/>
          <w:szCs w:val="24"/>
        </w:rPr>
      </w:pPr>
      <w:r>
        <w:rPr>
          <w:b/>
          <w:sz w:val="24"/>
          <w:szCs w:val="24"/>
        </w:rPr>
        <w:t>š</w:t>
      </w:r>
      <w:r w:rsidR="00FB2A9A" w:rsidRPr="008F3A06">
        <w:rPr>
          <w:b/>
          <w:sz w:val="24"/>
          <w:szCs w:val="24"/>
        </w:rPr>
        <w:t xml:space="preserve">kola športová – </w:t>
      </w:r>
      <w:r w:rsidR="00FB2A9A" w:rsidRPr="008F3A06">
        <w:rPr>
          <w:sz w:val="24"/>
          <w:szCs w:val="24"/>
        </w:rPr>
        <w:t xml:space="preserve">školskú telocvičňu nevyužívame iba na telesnú výchovu, ale poskytujeme ju aj širokej verejnosti, futbalovému klubu obce Kuzmice a využívame ju aj na školské športové krúžky.  </w:t>
      </w:r>
    </w:p>
    <w:p w:rsidR="007463CC" w:rsidRPr="008F3A06" w:rsidRDefault="00CF41A2" w:rsidP="008F3A06">
      <w:pPr>
        <w:numPr>
          <w:ilvl w:val="0"/>
          <w:numId w:val="4"/>
        </w:numPr>
        <w:spacing w:after="0" w:line="276" w:lineRule="auto"/>
        <w:jc w:val="both"/>
        <w:rPr>
          <w:sz w:val="24"/>
          <w:szCs w:val="24"/>
        </w:rPr>
      </w:pPr>
      <w:r>
        <w:rPr>
          <w:b/>
          <w:sz w:val="24"/>
          <w:szCs w:val="24"/>
        </w:rPr>
        <w:t>š</w:t>
      </w:r>
      <w:r w:rsidR="00FB2A9A" w:rsidRPr="008F3A06">
        <w:rPr>
          <w:b/>
          <w:sz w:val="24"/>
          <w:szCs w:val="24"/>
        </w:rPr>
        <w:t xml:space="preserve">kola zdravého životného štýlu – </w:t>
      </w:r>
      <w:r w:rsidR="00FB2A9A" w:rsidRPr="008F3A06">
        <w:rPr>
          <w:sz w:val="24"/>
          <w:szCs w:val="24"/>
        </w:rPr>
        <w:t xml:space="preserve">realizáciou projektov Škola podporujúca zdravie, projektu protidrogového koordinátora a koordinátora environmentálnej výchovy vedieme žiakov reláciami, besedami, akciami, výstavami, súťažami, zberovými aktivitami a inými nenásilnými formami k vybudovaniu si životných návykov zdravých pre seba i spoločnosť  </w:t>
      </w:r>
    </w:p>
    <w:p w:rsidR="007463CC" w:rsidRPr="008F3A06" w:rsidRDefault="00FB2A9A" w:rsidP="008F3A06">
      <w:pPr>
        <w:numPr>
          <w:ilvl w:val="0"/>
          <w:numId w:val="4"/>
        </w:numPr>
        <w:spacing w:after="0" w:line="276" w:lineRule="auto"/>
        <w:jc w:val="both"/>
        <w:rPr>
          <w:sz w:val="24"/>
          <w:szCs w:val="24"/>
        </w:rPr>
      </w:pPr>
      <w:r w:rsidRPr="008F3A06">
        <w:rPr>
          <w:b/>
          <w:sz w:val="24"/>
          <w:szCs w:val="24"/>
        </w:rPr>
        <w:t xml:space="preserve">škola rešpektu a tolerancie - </w:t>
      </w:r>
      <w:r w:rsidRPr="008F3A06">
        <w:rPr>
          <w:sz w:val="24"/>
          <w:szCs w:val="24"/>
        </w:rPr>
        <w:t xml:space="preserve">pre úspešný vývoj dieťaťa má význam život v populačne prirodzenej skupine, kde sú zastúpení jedinci s rôznymi vlohami, vlastnosťami a potrebami. Preto v škole integrujeme žiakov s poruchami učenia, správania i žiakov so zdravotným postihom. Zároveň poskytujeme vzdelávanie v oblasti etickej a náboženskej výchovy na základe záujmu rodičov.  </w:t>
      </w:r>
    </w:p>
    <w:p w:rsidR="007463CC" w:rsidRPr="008F3A06" w:rsidRDefault="00CF41A2" w:rsidP="008F3A06">
      <w:pPr>
        <w:numPr>
          <w:ilvl w:val="0"/>
          <w:numId w:val="4"/>
        </w:numPr>
        <w:spacing w:after="0" w:line="276" w:lineRule="auto"/>
        <w:jc w:val="both"/>
        <w:rPr>
          <w:sz w:val="24"/>
          <w:szCs w:val="24"/>
        </w:rPr>
      </w:pPr>
      <w:r>
        <w:rPr>
          <w:b/>
          <w:sz w:val="24"/>
          <w:szCs w:val="24"/>
        </w:rPr>
        <w:t>š</w:t>
      </w:r>
      <w:r w:rsidR="00FB2A9A" w:rsidRPr="008F3A06">
        <w:rPr>
          <w:b/>
          <w:sz w:val="24"/>
          <w:szCs w:val="24"/>
        </w:rPr>
        <w:t xml:space="preserve">kola plná talentov - </w:t>
      </w:r>
      <w:r w:rsidR="00FB2A9A" w:rsidRPr="008F3A06">
        <w:rPr>
          <w:sz w:val="24"/>
          <w:szCs w:val="24"/>
        </w:rPr>
        <w:t xml:space="preserve">predčasnou selekciou detí v období povinnej školskej dochádzky odchodom na osemročné gymnázium sa brzdí vývin dieťaťa v prirodzenej skupine, čo môže mať dosah pre ich život v spoločnosti. Naša škola dokáže rozvíjať talent dieťaťa aj v prostredí jemu primeranom, čoho dôkazom je rad úspechov v umeleckých, športových a vedomostných súťažiach.  </w:t>
      </w:r>
    </w:p>
    <w:p w:rsidR="007463CC" w:rsidRPr="008F3A06" w:rsidRDefault="00CF41A2" w:rsidP="008F3A06">
      <w:pPr>
        <w:numPr>
          <w:ilvl w:val="0"/>
          <w:numId w:val="4"/>
        </w:numPr>
        <w:spacing w:after="0" w:line="276" w:lineRule="auto"/>
        <w:jc w:val="both"/>
        <w:rPr>
          <w:sz w:val="24"/>
          <w:szCs w:val="24"/>
        </w:rPr>
      </w:pPr>
      <w:r>
        <w:rPr>
          <w:b/>
          <w:sz w:val="24"/>
          <w:szCs w:val="24"/>
        </w:rPr>
        <w:lastRenderedPageBreak/>
        <w:t>š</w:t>
      </w:r>
      <w:r w:rsidR="00FB2A9A" w:rsidRPr="008F3A06">
        <w:rPr>
          <w:b/>
          <w:sz w:val="24"/>
          <w:szCs w:val="24"/>
        </w:rPr>
        <w:t xml:space="preserve">kola moderných technológií a prístupov – </w:t>
      </w:r>
      <w:r w:rsidR="00FB2A9A" w:rsidRPr="008F3A06">
        <w:rPr>
          <w:sz w:val="24"/>
          <w:szCs w:val="24"/>
        </w:rPr>
        <w:t xml:space="preserve">vo vyučovacom procese využívame  moderné technológie /počítačové učebne, internet, multimédiá, chceme zabezpečiť interaktívne tabule do každej triedy. Projektové vyučovanie sa stáva pevnou súčasťou vyučovacích hodín. IKT využívajú aj všetci vyučujúci k príprave na vyučovanie a k svojmu ďalšiemu systematickému vzdelávaniu prostredníctvom </w:t>
      </w:r>
      <w:proofErr w:type="spellStart"/>
      <w:r w:rsidR="00FB2A9A" w:rsidRPr="008F3A06">
        <w:rPr>
          <w:sz w:val="24"/>
          <w:szCs w:val="24"/>
        </w:rPr>
        <w:t>e-learningu</w:t>
      </w:r>
      <w:proofErr w:type="spellEnd"/>
      <w:r w:rsidR="00FB2A9A" w:rsidRPr="008F3A06">
        <w:rPr>
          <w:sz w:val="24"/>
          <w:szCs w:val="24"/>
        </w:rPr>
        <w:t xml:space="preserve">.  </w:t>
      </w:r>
    </w:p>
    <w:p w:rsidR="007463CC" w:rsidRPr="008F3A06" w:rsidRDefault="00CF41A2" w:rsidP="008F3A06">
      <w:pPr>
        <w:numPr>
          <w:ilvl w:val="0"/>
          <w:numId w:val="4"/>
        </w:numPr>
        <w:spacing w:after="0" w:line="276" w:lineRule="auto"/>
        <w:jc w:val="both"/>
        <w:rPr>
          <w:sz w:val="24"/>
          <w:szCs w:val="24"/>
        </w:rPr>
      </w:pPr>
      <w:r>
        <w:rPr>
          <w:b/>
          <w:sz w:val="24"/>
          <w:szCs w:val="24"/>
        </w:rPr>
        <w:t>š</w:t>
      </w:r>
      <w:r w:rsidR="00FB2A9A" w:rsidRPr="008F3A06">
        <w:rPr>
          <w:b/>
          <w:sz w:val="24"/>
          <w:szCs w:val="24"/>
        </w:rPr>
        <w:t xml:space="preserve">kola kultúry a tradícií – </w:t>
      </w:r>
      <w:r w:rsidR="00FB2A9A" w:rsidRPr="008F3A06">
        <w:rPr>
          <w:sz w:val="24"/>
          <w:szCs w:val="24"/>
        </w:rPr>
        <w:t xml:space="preserve">k základnému vzdelávaciemu modelu prostredníctvom vyučovacích hodín hudobnej, výtvarnej výchovy, dejepisu a literatúry pripájame formy exkurzií na pamätné miesta v našej vlasti, návštevy divadelných predstavení a kultúrnych a hudobných programov v škole. </w:t>
      </w:r>
    </w:p>
    <w:p w:rsidR="007463CC" w:rsidRDefault="00FB2A9A">
      <w:pPr>
        <w:spacing w:after="24" w:line="259" w:lineRule="auto"/>
        <w:ind w:left="0" w:firstLine="0"/>
      </w:pPr>
      <w:r>
        <w:t xml:space="preserve"> </w:t>
      </w:r>
    </w:p>
    <w:p w:rsidR="007463CC" w:rsidRDefault="00FB2A9A" w:rsidP="008F3A06">
      <w:pPr>
        <w:pStyle w:val="Nadpis1"/>
        <w:ind w:left="0"/>
        <w:jc w:val="both"/>
        <w:rPr>
          <w:rFonts w:ascii="Times New Roman" w:hAnsi="Times New Roman" w:cs="Times New Roman"/>
          <w:sz w:val="24"/>
          <w:szCs w:val="24"/>
        </w:rPr>
      </w:pPr>
      <w:r w:rsidRPr="008F3A06">
        <w:rPr>
          <w:rFonts w:ascii="Times New Roman" w:hAnsi="Times New Roman" w:cs="Times New Roman"/>
          <w:sz w:val="24"/>
          <w:szCs w:val="24"/>
        </w:rPr>
        <w:t xml:space="preserve">Ciele výchovy a vzdelávania  </w:t>
      </w:r>
    </w:p>
    <w:p w:rsidR="008F3A06" w:rsidRPr="008F3A06" w:rsidRDefault="008F3A06" w:rsidP="008F3A06"/>
    <w:p w:rsidR="007463CC" w:rsidRPr="008F3A06" w:rsidRDefault="00FB2A9A" w:rsidP="008F3A06">
      <w:pPr>
        <w:spacing w:after="0"/>
        <w:ind w:left="0"/>
        <w:jc w:val="both"/>
        <w:rPr>
          <w:sz w:val="24"/>
          <w:szCs w:val="24"/>
        </w:rPr>
      </w:pPr>
      <w:r w:rsidRPr="008F3A06">
        <w:rPr>
          <w:sz w:val="24"/>
          <w:szCs w:val="24"/>
        </w:rPr>
        <w:t xml:space="preserve">Cieľom primárneho vzdelávania žiakov s ťažkým alebo hlbokým stupňom mentálneho postihnutia je </w:t>
      </w:r>
    </w:p>
    <w:p w:rsidR="008F3A06" w:rsidRDefault="00FB2A9A" w:rsidP="008F3A06">
      <w:pPr>
        <w:numPr>
          <w:ilvl w:val="0"/>
          <w:numId w:val="5"/>
        </w:numPr>
        <w:spacing w:after="0"/>
        <w:ind w:hanging="223"/>
        <w:jc w:val="both"/>
        <w:rPr>
          <w:sz w:val="24"/>
          <w:szCs w:val="24"/>
        </w:rPr>
      </w:pPr>
      <w:r w:rsidRPr="008F3A06">
        <w:rPr>
          <w:sz w:val="24"/>
          <w:szCs w:val="24"/>
        </w:rPr>
        <w:t xml:space="preserve">umožniť žiakovi spoznávať svoje vlastné rozvojové možnosti, postupovať pri jeho vzdelávaní podľa vlastných schopností, individuálnym tempom,  </w:t>
      </w:r>
    </w:p>
    <w:p w:rsidR="007463CC" w:rsidRPr="008F3A06" w:rsidRDefault="00FB2A9A" w:rsidP="008F3A06">
      <w:pPr>
        <w:numPr>
          <w:ilvl w:val="0"/>
          <w:numId w:val="5"/>
        </w:numPr>
        <w:spacing w:after="0"/>
        <w:ind w:hanging="223"/>
        <w:jc w:val="both"/>
        <w:rPr>
          <w:sz w:val="24"/>
          <w:szCs w:val="24"/>
        </w:rPr>
      </w:pPr>
      <w:r w:rsidRPr="008F3A06">
        <w:rPr>
          <w:sz w:val="24"/>
          <w:szCs w:val="24"/>
        </w:rPr>
        <w:t xml:space="preserve"> prispievať k maximálnemu rozvoju osobnosti žiaka, primerane k jeho schopnostiam a predpokladom,  </w:t>
      </w:r>
    </w:p>
    <w:p w:rsidR="007463CC" w:rsidRPr="008F3A06" w:rsidRDefault="00FB2A9A" w:rsidP="008F3A06">
      <w:pPr>
        <w:numPr>
          <w:ilvl w:val="0"/>
          <w:numId w:val="5"/>
        </w:numPr>
        <w:spacing w:after="0"/>
        <w:ind w:hanging="223"/>
        <w:jc w:val="both"/>
        <w:rPr>
          <w:sz w:val="24"/>
          <w:szCs w:val="24"/>
        </w:rPr>
      </w:pPr>
      <w:r w:rsidRPr="008F3A06">
        <w:rPr>
          <w:sz w:val="24"/>
          <w:szCs w:val="24"/>
        </w:rPr>
        <w:t xml:space="preserve">pripraviť žiaka na bežný život primerane k jeho schopnostiam. </w:t>
      </w:r>
    </w:p>
    <w:p w:rsidR="007463CC" w:rsidRDefault="00FB2A9A">
      <w:pPr>
        <w:spacing w:after="23" w:line="259" w:lineRule="auto"/>
        <w:ind w:left="0" w:firstLine="0"/>
      </w:pPr>
      <w:r>
        <w:t xml:space="preserve"> </w:t>
      </w:r>
    </w:p>
    <w:p w:rsidR="007463CC" w:rsidRPr="00E5253F" w:rsidRDefault="006D68C4" w:rsidP="006D68C4">
      <w:pPr>
        <w:pStyle w:val="Odsekzoznamu"/>
        <w:numPr>
          <w:ilvl w:val="0"/>
          <w:numId w:val="23"/>
        </w:numPr>
        <w:spacing w:after="0" w:line="276" w:lineRule="auto"/>
        <w:jc w:val="both"/>
        <w:rPr>
          <w:sz w:val="24"/>
          <w:szCs w:val="24"/>
        </w:rPr>
      </w:pPr>
      <w:r>
        <w:rPr>
          <w:rFonts w:eastAsia="Arial"/>
          <w:b/>
          <w:sz w:val="24"/>
          <w:szCs w:val="24"/>
        </w:rPr>
        <w:t xml:space="preserve">Stupeň </w:t>
      </w:r>
      <w:r w:rsidRPr="00CF41A2">
        <w:rPr>
          <w:rFonts w:eastAsia="Arial"/>
          <w:b/>
          <w:sz w:val="24"/>
          <w:szCs w:val="24"/>
        </w:rPr>
        <w:t>vzdelania</w:t>
      </w:r>
      <w:r w:rsidR="00FB2A9A" w:rsidRPr="00CF41A2">
        <w:rPr>
          <w:rFonts w:eastAsia="Arial"/>
          <w:b/>
          <w:sz w:val="24"/>
          <w:szCs w:val="24"/>
        </w:rPr>
        <w:t xml:space="preserve">  </w:t>
      </w:r>
      <w:r w:rsidR="00FB2A9A" w:rsidRPr="00CF41A2">
        <w:rPr>
          <w:b/>
          <w:sz w:val="24"/>
          <w:szCs w:val="24"/>
        </w:rPr>
        <w:t>ISCED 1</w:t>
      </w:r>
      <w:r w:rsidR="00FB2A9A" w:rsidRPr="006D68C4">
        <w:rPr>
          <w:sz w:val="24"/>
          <w:szCs w:val="24"/>
        </w:rPr>
        <w:t xml:space="preserve"> </w:t>
      </w:r>
      <w:r w:rsidR="00FB2A9A" w:rsidRPr="006D68C4">
        <w:rPr>
          <w:b/>
          <w:sz w:val="24"/>
          <w:szCs w:val="24"/>
        </w:rPr>
        <w:t xml:space="preserve"> </w:t>
      </w:r>
    </w:p>
    <w:p w:rsidR="00E5253F" w:rsidRPr="006D68C4" w:rsidRDefault="00E5253F" w:rsidP="00E5253F">
      <w:pPr>
        <w:pStyle w:val="Odsekzoznamu"/>
        <w:spacing w:after="0" w:line="276" w:lineRule="auto"/>
        <w:ind w:left="345" w:firstLine="0"/>
        <w:jc w:val="both"/>
        <w:rPr>
          <w:sz w:val="24"/>
          <w:szCs w:val="24"/>
        </w:rPr>
      </w:pPr>
    </w:p>
    <w:p w:rsidR="007463CC" w:rsidRPr="008F3A06" w:rsidRDefault="00FB2A9A" w:rsidP="008F3A06">
      <w:pPr>
        <w:spacing w:after="0" w:line="276" w:lineRule="auto"/>
        <w:ind w:left="0"/>
        <w:jc w:val="both"/>
        <w:rPr>
          <w:sz w:val="24"/>
          <w:szCs w:val="24"/>
        </w:rPr>
      </w:pPr>
      <w:r w:rsidRPr="008F3A06">
        <w:rPr>
          <w:sz w:val="24"/>
          <w:szCs w:val="24"/>
        </w:rPr>
        <w:t>Primárne vzdelanie získa žiak absolvovaním vzdelávacieho programu pre žiakov s mentálnym postihnutím podľa § 16 ods. 3 písm. a) zákona č. 245/2008 Z.</w:t>
      </w:r>
      <w:r w:rsidR="008F3A06">
        <w:rPr>
          <w:sz w:val="24"/>
          <w:szCs w:val="24"/>
        </w:rPr>
        <w:t xml:space="preserve"> </w:t>
      </w:r>
      <w:r w:rsidRPr="008F3A06">
        <w:rPr>
          <w:sz w:val="24"/>
          <w:szCs w:val="24"/>
        </w:rPr>
        <w:t xml:space="preserve">z.. Dokladom o získanom stupni vzdelania je vysvedčenie s doložkou.  </w:t>
      </w:r>
    </w:p>
    <w:p w:rsidR="007463CC" w:rsidRPr="008F3A06" w:rsidRDefault="00FB2A9A" w:rsidP="008F3A06">
      <w:pPr>
        <w:spacing w:after="0" w:line="276" w:lineRule="auto"/>
        <w:ind w:left="0" w:firstLine="0"/>
        <w:jc w:val="both"/>
        <w:rPr>
          <w:sz w:val="24"/>
          <w:szCs w:val="24"/>
        </w:rPr>
      </w:pPr>
      <w:r w:rsidRPr="008F3A06">
        <w:rPr>
          <w:sz w:val="24"/>
          <w:szCs w:val="24"/>
        </w:rPr>
        <w:t xml:space="preserve"> </w:t>
      </w:r>
    </w:p>
    <w:p w:rsidR="007463CC" w:rsidRPr="00E5253F" w:rsidRDefault="00E5253F" w:rsidP="006D68C4">
      <w:pPr>
        <w:pStyle w:val="Odsekzoznamu"/>
        <w:numPr>
          <w:ilvl w:val="0"/>
          <w:numId w:val="23"/>
        </w:numPr>
        <w:spacing w:after="0" w:line="276" w:lineRule="auto"/>
        <w:jc w:val="both"/>
        <w:rPr>
          <w:sz w:val="24"/>
          <w:szCs w:val="24"/>
        </w:rPr>
      </w:pPr>
      <w:r>
        <w:rPr>
          <w:rFonts w:eastAsia="Arial"/>
          <w:b/>
          <w:sz w:val="24"/>
          <w:szCs w:val="24"/>
        </w:rPr>
        <w:t xml:space="preserve">Profil absolventa </w:t>
      </w:r>
    </w:p>
    <w:p w:rsidR="00E5253F" w:rsidRPr="006D68C4" w:rsidRDefault="00E5253F" w:rsidP="00E5253F">
      <w:pPr>
        <w:pStyle w:val="Odsekzoznamu"/>
        <w:spacing w:after="0" w:line="276" w:lineRule="auto"/>
        <w:ind w:left="345" w:firstLine="0"/>
        <w:jc w:val="both"/>
        <w:rPr>
          <w:sz w:val="24"/>
          <w:szCs w:val="24"/>
        </w:rPr>
      </w:pPr>
    </w:p>
    <w:p w:rsidR="007463CC" w:rsidRPr="008F3A06" w:rsidRDefault="00FB2A9A" w:rsidP="008F3A06">
      <w:pPr>
        <w:spacing w:after="0" w:line="276" w:lineRule="auto"/>
        <w:ind w:left="0"/>
        <w:jc w:val="both"/>
        <w:rPr>
          <w:sz w:val="24"/>
          <w:szCs w:val="24"/>
        </w:rPr>
      </w:pPr>
      <w:r w:rsidRPr="008F3A06">
        <w:rPr>
          <w:sz w:val="24"/>
          <w:szCs w:val="24"/>
        </w:rPr>
        <w:t xml:space="preserve">Absolvent by mal dosiahnuť čo najširší a najrozsiahlejší záber v jednotlivých oblastiach podľa jeho individuálnych psychických a fyzických možností a schopností.  </w:t>
      </w:r>
    </w:p>
    <w:p w:rsidR="007463CC" w:rsidRPr="008F3A06" w:rsidRDefault="00FB2A9A" w:rsidP="008F3A06">
      <w:pPr>
        <w:spacing w:after="0" w:line="276" w:lineRule="auto"/>
        <w:ind w:left="0"/>
        <w:jc w:val="both"/>
        <w:rPr>
          <w:sz w:val="24"/>
          <w:szCs w:val="24"/>
        </w:rPr>
      </w:pPr>
      <w:r w:rsidRPr="008F3A06">
        <w:rPr>
          <w:sz w:val="24"/>
          <w:szCs w:val="24"/>
        </w:rPr>
        <w:t xml:space="preserve">Čiastočne až úplne samostatne vykonávať sebaobslužné činnosti (signalizovať potrebu, hygienické návyky, spolupracovať pri obliekaní a vyzliekaní, stolovanie,...).  </w:t>
      </w:r>
    </w:p>
    <w:p w:rsidR="007463CC" w:rsidRPr="008F3A06" w:rsidRDefault="00FB2A9A" w:rsidP="008F3A06">
      <w:pPr>
        <w:spacing w:after="0" w:line="276" w:lineRule="auto"/>
        <w:ind w:left="0"/>
        <w:jc w:val="both"/>
        <w:rPr>
          <w:sz w:val="24"/>
          <w:szCs w:val="24"/>
        </w:rPr>
      </w:pPr>
      <w:r w:rsidRPr="008F3A06">
        <w:rPr>
          <w:sz w:val="24"/>
          <w:szCs w:val="24"/>
        </w:rPr>
        <w:t xml:space="preserve">Mať vybudované sociálne vzťahy v užšom (trieda, škola, učitelia, asistenti, spolužiaci atď.) a širšom (mimo zariadenia školy) sociálnom prostredí.  Úroveň vedomostí je ovplyvnená individuálnymi možnosťami a schopnosťami žiaka (intelekt, pridružené postihnutia,...).  </w:t>
      </w:r>
    </w:p>
    <w:p w:rsidR="007463CC" w:rsidRPr="008F3A06" w:rsidRDefault="00FB2A9A" w:rsidP="008F3A06">
      <w:pPr>
        <w:spacing w:after="0" w:line="276" w:lineRule="auto"/>
        <w:ind w:left="0"/>
        <w:jc w:val="both"/>
        <w:rPr>
          <w:sz w:val="24"/>
          <w:szCs w:val="24"/>
        </w:rPr>
      </w:pPr>
      <w:r w:rsidRPr="008F3A06">
        <w:rPr>
          <w:sz w:val="24"/>
          <w:szCs w:val="24"/>
        </w:rPr>
        <w:t xml:space="preserve">Absolvent na základe výsledkov svojich individuálnych schopností sa môže zaradiť do praktickej školy (podľa možností a schopností jednotlivcov) .  </w:t>
      </w:r>
    </w:p>
    <w:p w:rsidR="007463CC" w:rsidRPr="008F3A06" w:rsidRDefault="00FB2A9A" w:rsidP="008F3A06">
      <w:pPr>
        <w:spacing w:after="0" w:line="276" w:lineRule="auto"/>
        <w:ind w:left="0" w:firstLine="0"/>
        <w:jc w:val="both"/>
        <w:rPr>
          <w:sz w:val="24"/>
          <w:szCs w:val="24"/>
        </w:rPr>
      </w:pPr>
      <w:r w:rsidRPr="008F3A06">
        <w:rPr>
          <w:sz w:val="24"/>
          <w:szCs w:val="24"/>
        </w:rPr>
        <w:t xml:space="preserve"> </w:t>
      </w:r>
    </w:p>
    <w:p w:rsidR="007463CC" w:rsidRPr="008F3A06" w:rsidRDefault="00FB2A9A" w:rsidP="008F3A06">
      <w:pPr>
        <w:spacing w:after="0" w:line="276" w:lineRule="auto"/>
        <w:ind w:left="0"/>
        <w:jc w:val="both"/>
        <w:rPr>
          <w:sz w:val="24"/>
          <w:szCs w:val="24"/>
        </w:rPr>
      </w:pPr>
      <w:r w:rsidRPr="008F3A06">
        <w:rPr>
          <w:rFonts w:eastAsia="Calibri"/>
          <w:sz w:val="24"/>
          <w:szCs w:val="24"/>
        </w:rPr>
        <w:t xml:space="preserve">Absolvent by mal dosiahnuť čo najširší a najrozsiahlejší záber v jednotlivých oblastiach podľa jeho individuálnych psychických a fyzických možností a schopností. Čiastočne až úplne samostatne vykonávať sebaobslužné činnosti (signalizovať potrebu, hygienické návyky, spolupracovať pri obliekaní a vyzliekaní, stolovanie,...). Mať vybudované sociálne vzťahy v užšom (trieda, škola, učitelia, asistenti, spolužiaci atď.) a širšom (mimo zariadenia školy) </w:t>
      </w:r>
      <w:r w:rsidRPr="008F3A06">
        <w:rPr>
          <w:rFonts w:eastAsia="Calibri"/>
          <w:sz w:val="24"/>
          <w:szCs w:val="24"/>
        </w:rPr>
        <w:lastRenderedPageBreak/>
        <w:t xml:space="preserve">sociálnom prostredí. Úroveň vedomostí je ovplyvnená individuálnymi možnosťami a schopnosťami žiaka (intelekt, pridružené postihnutia,...). Absolvent na základe výsledkov svojich individuálnych schopností sa môže zaradiť do praktickej školy (podľa možností a schopností jednotlivcov) .  </w:t>
      </w:r>
    </w:p>
    <w:p w:rsidR="007463CC" w:rsidRPr="008F3A06" w:rsidRDefault="00FB2A9A" w:rsidP="008F3A06">
      <w:pPr>
        <w:spacing w:after="0" w:line="276" w:lineRule="auto"/>
        <w:ind w:left="0" w:firstLine="0"/>
        <w:jc w:val="both"/>
        <w:rPr>
          <w:sz w:val="24"/>
          <w:szCs w:val="24"/>
        </w:rPr>
      </w:pPr>
      <w:r w:rsidRPr="008F3A06">
        <w:rPr>
          <w:rFonts w:eastAsia="Calibri"/>
          <w:sz w:val="24"/>
          <w:szCs w:val="24"/>
        </w:rPr>
        <w:t xml:space="preserve"> </w:t>
      </w:r>
    </w:p>
    <w:p w:rsidR="007463CC" w:rsidRPr="008F3A06" w:rsidRDefault="00FB2A9A" w:rsidP="008F3A06">
      <w:pPr>
        <w:spacing w:after="0" w:line="276" w:lineRule="auto"/>
        <w:ind w:left="0"/>
        <w:jc w:val="both"/>
        <w:rPr>
          <w:sz w:val="24"/>
          <w:szCs w:val="24"/>
        </w:rPr>
      </w:pPr>
      <w:r w:rsidRPr="008F3A06">
        <w:rPr>
          <w:rFonts w:eastAsia="Calibri"/>
          <w:sz w:val="24"/>
          <w:szCs w:val="24"/>
        </w:rPr>
        <w:t xml:space="preserve">Absolvent programu primárneho vzdelávania disponuje v rámci svojich schopností týmito kľúčovými kompetenciami:  </w:t>
      </w:r>
    </w:p>
    <w:p w:rsidR="007463CC" w:rsidRPr="008F3A06" w:rsidRDefault="00FB2A9A" w:rsidP="008F3A06">
      <w:pPr>
        <w:numPr>
          <w:ilvl w:val="0"/>
          <w:numId w:val="6"/>
        </w:numPr>
        <w:spacing w:after="0" w:line="276" w:lineRule="auto"/>
        <w:ind w:hanging="202"/>
        <w:jc w:val="both"/>
        <w:rPr>
          <w:sz w:val="24"/>
          <w:szCs w:val="24"/>
        </w:rPr>
      </w:pPr>
      <w:r w:rsidRPr="008F3A06">
        <w:rPr>
          <w:rFonts w:eastAsia="Calibri"/>
          <w:sz w:val="24"/>
          <w:szCs w:val="24"/>
        </w:rPr>
        <w:t xml:space="preserve">vyjadruje sa ústnou, písomnou formou podľa svojich schopností, adekvátne stupňu postihnutia, </w:t>
      </w:r>
    </w:p>
    <w:p w:rsidR="007463CC" w:rsidRPr="008F3A06" w:rsidRDefault="00FB2A9A" w:rsidP="008F3A06">
      <w:pPr>
        <w:numPr>
          <w:ilvl w:val="0"/>
          <w:numId w:val="6"/>
        </w:numPr>
        <w:spacing w:after="0" w:line="276" w:lineRule="auto"/>
        <w:ind w:hanging="202"/>
        <w:jc w:val="both"/>
        <w:rPr>
          <w:sz w:val="24"/>
          <w:szCs w:val="24"/>
        </w:rPr>
      </w:pPr>
      <w:r w:rsidRPr="008F3A06">
        <w:rPr>
          <w:rFonts w:eastAsia="Calibri"/>
          <w:sz w:val="24"/>
          <w:szCs w:val="24"/>
        </w:rPr>
        <w:t xml:space="preserve">v materinskom jazyku na prijateľnej úrovni rozumie hovorenému slovu (textu),  </w:t>
      </w:r>
    </w:p>
    <w:p w:rsidR="007463CC" w:rsidRPr="008F3A06" w:rsidRDefault="00FB2A9A" w:rsidP="008F3A06">
      <w:pPr>
        <w:numPr>
          <w:ilvl w:val="0"/>
          <w:numId w:val="6"/>
        </w:numPr>
        <w:spacing w:after="0" w:line="276" w:lineRule="auto"/>
        <w:ind w:hanging="202"/>
        <w:jc w:val="both"/>
        <w:rPr>
          <w:sz w:val="24"/>
          <w:szCs w:val="24"/>
        </w:rPr>
      </w:pPr>
      <w:r w:rsidRPr="008F3A06">
        <w:rPr>
          <w:rFonts w:eastAsia="Calibri"/>
          <w:sz w:val="24"/>
          <w:szCs w:val="24"/>
        </w:rPr>
        <w:t xml:space="preserve">dokáže určitý čas počúvať, reagovať a vyjadriť svoj názor, </w:t>
      </w:r>
    </w:p>
    <w:p w:rsidR="007463CC" w:rsidRPr="008F3A06" w:rsidRDefault="00FB2A9A" w:rsidP="008F3A06">
      <w:pPr>
        <w:numPr>
          <w:ilvl w:val="0"/>
          <w:numId w:val="6"/>
        </w:numPr>
        <w:spacing w:after="0" w:line="276" w:lineRule="auto"/>
        <w:ind w:hanging="202"/>
        <w:jc w:val="both"/>
        <w:rPr>
          <w:sz w:val="24"/>
          <w:szCs w:val="24"/>
        </w:rPr>
      </w:pPr>
      <w:r w:rsidRPr="008F3A06">
        <w:rPr>
          <w:rFonts w:eastAsia="Calibri"/>
          <w:sz w:val="24"/>
          <w:szCs w:val="24"/>
        </w:rPr>
        <w:t xml:space="preserve">dokáže používať základné matematické myslenie na riešenie rôznych životných situácií podľa svojich schopností,  </w:t>
      </w:r>
    </w:p>
    <w:p w:rsidR="007463CC" w:rsidRPr="008F3A06" w:rsidRDefault="00FB2A9A" w:rsidP="008F3A06">
      <w:pPr>
        <w:numPr>
          <w:ilvl w:val="0"/>
          <w:numId w:val="6"/>
        </w:numPr>
        <w:spacing w:after="0" w:line="276" w:lineRule="auto"/>
        <w:ind w:hanging="202"/>
        <w:jc w:val="both"/>
        <w:rPr>
          <w:sz w:val="24"/>
          <w:szCs w:val="24"/>
        </w:rPr>
      </w:pPr>
      <w:r w:rsidRPr="008F3A06">
        <w:rPr>
          <w:rFonts w:eastAsia="Calibri"/>
          <w:sz w:val="24"/>
          <w:szCs w:val="24"/>
        </w:rPr>
        <w:t xml:space="preserve">využíva základné informačné a komunikačné technológie pri vyučovaní a učení sa,  </w:t>
      </w:r>
    </w:p>
    <w:p w:rsidR="007463CC" w:rsidRPr="008F3A06" w:rsidRDefault="00FB2A9A" w:rsidP="008F3A06">
      <w:pPr>
        <w:numPr>
          <w:ilvl w:val="0"/>
          <w:numId w:val="6"/>
        </w:numPr>
        <w:spacing w:after="0" w:line="276" w:lineRule="auto"/>
        <w:ind w:hanging="202"/>
        <w:jc w:val="both"/>
        <w:rPr>
          <w:sz w:val="24"/>
          <w:szCs w:val="24"/>
        </w:rPr>
      </w:pPr>
      <w:r w:rsidRPr="008F3A06">
        <w:rPr>
          <w:rFonts w:eastAsia="Calibri"/>
          <w:sz w:val="24"/>
          <w:szCs w:val="24"/>
        </w:rPr>
        <w:t xml:space="preserve">komunikuje pomocou elektronických médií s pomocou učiteľa,  </w:t>
      </w:r>
    </w:p>
    <w:p w:rsidR="007463CC" w:rsidRPr="008F3A06" w:rsidRDefault="00FB2A9A" w:rsidP="008F3A06">
      <w:pPr>
        <w:numPr>
          <w:ilvl w:val="0"/>
          <w:numId w:val="6"/>
        </w:numPr>
        <w:spacing w:after="0" w:line="276" w:lineRule="auto"/>
        <w:ind w:hanging="202"/>
        <w:jc w:val="both"/>
        <w:rPr>
          <w:sz w:val="24"/>
          <w:szCs w:val="24"/>
        </w:rPr>
      </w:pPr>
      <w:r w:rsidRPr="008F3A06">
        <w:rPr>
          <w:rFonts w:eastAsia="Calibri"/>
          <w:sz w:val="24"/>
          <w:szCs w:val="24"/>
        </w:rPr>
        <w:t xml:space="preserve">osvojuje si postupy potrebné na získavanie nových poznatkov,  </w:t>
      </w:r>
    </w:p>
    <w:p w:rsidR="007463CC" w:rsidRPr="008F3A06" w:rsidRDefault="00FB2A9A" w:rsidP="008F3A06">
      <w:pPr>
        <w:numPr>
          <w:ilvl w:val="0"/>
          <w:numId w:val="6"/>
        </w:numPr>
        <w:spacing w:after="0" w:line="276" w:lineRule="auto"/>
        <w:ind w:hanging="202"/>
        <w:jc w:val="both"/>
        <w:rPr>
          <w:sz w:val="24"/>
          <w:szCs w:val="24"/>
        </w:rPr>
      </w:pPr>
      <w:r w:rsidRPr="008F3A06">
        <w:rPr>
          <w:rFonts w:eastAsia="Calibri"/>
          <w:sz w:val="24"/>
          <w:szCs w:val="24"/>
        </w:rPr>
        <w:t xml:space="preserve">teší sa z vlastných výsledkov,  </w:t>
      </w:r>
    </w:p>
    <w:p w:rsidR="007463CC" w:rsidRPr="008F3A06" w:rsidRDefault="00FB2A9A" w:rsidP="008F3A06">
      <w:pPr>
        <w:numPr>
          <w:ilvl w:val="0"/>
          <w:numId w:val="6"/>
        </w:numPr>
        <w:spacing w:after="0" w:line="276" w:lineRule="auto"/>
        <w:ind w:hanging="202"/>
        <w:jc w:val="both"/>
        <w:rPr>
          <w:sz w:val="24"/>
          <w:szCs w:val="24"/>
        </w:rPr>
      </w:pPr>
      <w:r w:rsidRPr="008F3A06">
        <w:rPr>
          <w:rFonts w:eastAsia="Calibri"/>
          <w:sz w:val="24"/>
          <w:szCs w:val="24"/>
        </w:rPr>
        <w:t xml:space="preserve">vníma problémové situácie v triede, oboznamuje sa s nimi, s pomocou pedagóga sa ich pokúša riešiť, uvedomuje si svoje vlastné potreby a využíva svoje možnosti,  </w:t>
      </w:r>
    </w:p>
    <w:p w:rsidR="007463CC" w:rsidRPr="008F3A06" w:rsidRDefault="00FB2A9A" w:rsidP="008F3A06">
      <w:pPr>
        <w:numPr>
          <w:ilvl w:val="0"/>
          <w:numId w:val="6"/>
        </w:numPr>
        <w:spacing w:after="0" w:line="276" w:lineRule="auto"/>
        <w:ind w:hanging="202"/>
        <w:jc w:val="both"/>
        <w:rPr>
          <w:sz w:val="24"/>
          <w:szCs w:val="24"/>
        </w:rPr>
      </w:pPr>
      <w:r w:rsidRPr="008F3A06">
        <w:rPr>
          <w:rFonts w:eastAsia="Calibri"/>
          <w:sz w:val="24"/>
          <w:szCs w:val="24"/>
        </w:rPr>
        <w:t xml:space="preserve">je oboznámený so základnými pravidlami a zvykmi súvisiacimi s úpravou zovňajšku človeka. </w:t>
      </w:r>
    </w:p>
    <w:p w:rsidR="007463CC" w:rsidRPr="008F3A06" w:rsidRDefault="00FB2A9A" w:rsidP="008F3A06">
      <w:pPr>
        <w:spacing w:after="0" w:line="276" w:lineRule="auto"/>
        <w:ind w:left="0" w:firstLine="0"/>
        <w:jc w:val="both"/>
        <w:rPr>
          <w:sz w:val="24"/>
          <w:szCs w:val="24"/>
        </w:rPr>
      </w:pPr>
      <w:r w:rsidRPr="008F3A06">
        <w:rPr>
          <w:rFonts w:eastAsia="Calibri"/>
          <w:sz w:val="24"/>
          <w:szCs w:val="24"/>
        </w:rPr>
        <w:t xml:space="preserve"> </w:t>
      </w:r>
    </w:p>
    <w:p w:rsidR="007463CC" w:rsidRDefault="00FB2A9A" w:rsidP="006D68C4">
      <w:pPr>
        <w:pStyle w:val="Odsekzoznamu"/>
        <w:numPr>
          <w:ilvl w:val="0"/>
          <w:numId w:val="23"/>
        </w:numPr>
        <w:spacing w:after="0" w:line="276" w:lineRule="auto"/>
        <w:jc w:val="both"/>
        <w:rPr>
          <w:sz w:val="24"/>
          <w:szCs w:val="24"/>
        </w:rPr>
      </w:pPr>
      <w:r w:rsidRPr="006D68C4">
        <w:rPr>
          <w:b/>
          <w:sz w:val="24"/>
          <w:szCs w:val="24"/>
        </w:rPr>
        <w:t xml:space="preserve">Ciele školy </w:t>
      </w:r>
      <w:r w:rsidRPr="006D68C4">
        <w:rPr>
          <w:sz w:val="24"/>
          <w:szCs w:val="24"/>
        </w:rPr>
        <w:t xml:space="preserve"> </w:t>
      </w:r>
    </w:p>
    <w:p w:rsidR="00E5253F" w:rsidRPr="006D68C4" w:rsidRDefault="00E5253F" w:rsidP="00E5253F">
      <w:pPr>
        <w:pStyle w:val="Odsekzoznamu"/>
        <w:spacing w:after="0" w:line="276" w:lineRule="auto"/>
        <w:ind w:left="345" w:firstLine="0"/>
        <w:jc w:val="both"/>
        <w:rPr>
          <w:sz w:val="24"/>
          <w:szCs w:val="24"/>
        </w:rPr>
      </w:pPr>
    </w:p>
    <w:p w:rsidR="007463CC" w:rsidRPr="00FE183A" w:rsidRDefault="00FB2A9A" w:rsidP="00FE183A">
      <w:pPr>
        <w:spacing w:after="0" w:line="276" w:lineRule="auto"/>
        <w:ind w:left="0"/>
        <w:jc w:val="both"/>
        <w:rPr>
          <w:sz w:val="24"/>
          <w:szCs w:val="24"/>
        </w:rPr>
      </w:pPr>
      <w:r w:rsidRPr="00FE183A">
        <w:rPr>
          <w:sz w:val="24"/>
          <w:szCs w:val="24"/>
        </w:rPr>
        <w:t xml:space="preserve">Pri výchove a vzdelávaní žiakov s mentálnym postihnutím sa podľa §94 ods. 2 písm. a) zákona č. 245/2008 </w:t>
      </w:r>
      <w:proofErr w:type="spellStart"/>
      <w:r w:rsidRPr="00FE183A">
        <w:rPr>
          <w:sz w:val="24"/>
          <w:szCs w:val="24"/>
        </w:rPr>
        <w:t>Z.z</w:t>
      </w:r>
      <w:proofErr w:type="spellEnd"/>
      <w:r w:rsidRPr="00FE183A">
        <w:rPr>
          <w:sz w:val="24"/>
          <w:szCs w:val="24"/>
        </w:rPr>
        <w:t xml:space="preserve">. o výchove a vzdelávaní / školský zákon/ a o zmene a doplnení niektorých zákonov v znení neskorších predpisov postupuje podľa vzdelávacieho programu pre </w:t>
      </w:r>
      <w:r w:rsidR="00652267" w:rsidRPr="00FE183A">
        <w:rPr>
          <w:sz w:val="24"/>
          <w:szCs w:val="24"/>
        </w:rPr>
        <w:t>ž</w:t>
      </w:r>
      <w:r w:rsidRPr="00FE183A">
        <w:rPr>
          <w:sz w:val="24"/>
          <w:szCs w:val="24"/>
        </w:rPr>
        <w:t xml:space="preserve">iakov s mentálnym postihnutím.  Vzdelávací program pre žiakov s mentálnym postihnutím sa uplatňuje pri vzdelávaní žiakov s touto diagnózou v základnej škole podľa§94 ods.1písm.a)a b)zákona č. 245/2008 </w:t>
      </w:r>
      <w:proofErr w:type="spellStart"/>
      <w:r w:rsidRPr="00FE183A">
        <w:rPr>
          <w:sz w:val="24"/>
          <w:szCs w:val="24"/>
        </w:rPr>
        <w:t>Z.z</w:t>
      </w:r>
      <w:proofErr w:type="spellEnd"/>
      <w:r w:rsidRPr="00FE183A">
        <w:rPr>
          <w:sz w:val="24"/>
          <w:szCs w:val="24"/>
        </w:rPr>
        <w:t xml:space="preserve">., </w:t>
      </w:r>
      <w:proofErr w:type="spellStart"/>
      <w:r w:rsidRPr="00FE183A">
        <w:rPr>
          <w:sz w:val="24"/>
          <w:szCs w:val="24"/>
        </w:rPr>
        <w:t>t,j</w:t>
      </w:r>
      <w:proofErr w:type="spellEnd"/>
      <w:r w:rsidRPr="00FE183A">
        <w:rPr>
          <w:sz w:val="24"/>
          <w:szCs w:val="24"/>
        </w:rPr>
        <w:t xml:space="preserve">, v špeciálnych triedach základných škôl alebo pri individuálnom začlenení.  </w:t>
      </w:r>
    </w:p>
    <w:p w:rsidR="007463CC" w:rsidRPr="00FE183A" w:rsidRDefault="00FB2A9A" w:rsidP="00FE183A">
      <w:pPr>
        <w:spacing w:after="0" w:line="276" w:lineRule="auto"/>
        <w:ind w:left="0"/>
        <w:jc w:val="both"/>
        <w:rPr>
          <w:sz w:val="24"/>
          <w:szCs w:val="24"/>
        </w:rPr>
      </w:pPr>
      <w:r w:rsidRPr="00FE183A">
        <w:rPr>
          <w:sz w:val="24"/>
          <w:szCs w:val="24"/>
        </w:rPr>
        <w:t xml:space="preserve">Hlavnými cieľmi tohto primárneho vzdelávania sú rozvinuté kľúčové kompetencie (spôsobilosti),ako kombinácie vedomostí, skúseností a postojov žiakov s ľahkým stupňom mentálneho postihnutia na úrovni, ktorá je pre nich osobne dosiahnuteľná.  </w:t>
      </w:r>
    </w:p>
    <w:p w:rsidR="007463CC" w:rsidRPr="00FE183A" w:rsidRDefault="00FB2A9A" w:rsidP="00FE183A">
      <w:pPr>
        <w:spacing w:after="0" w:line="276" w:lineRule="auto"/>
        <w:ind w:left="0"/>
        <w:jc w:val="both"/>
        <w:rPr>
          <w:sz w:val="24"/>
          <w:szCs w:val="24"/>
        </w:rPr>
      </w:pPr>
      <w:r w:rsidRPr="00FE183A">
        <w:rPr>
          <w:sz w:val="24"/>
          <w:szCs w:val="24"/>
        </w:rPr>
        <w:t xml:space="preserve">Primárne vzdelávanie poskytuje východiskovú bázu pre postupné rozvíjanie kľúčových spôsobilostí žiakov ako základu všeobecného vzdelania prostredníctvom nasledujúcich cieľov:  </w:t>
      </w:r>
    </w:p>
    <w:p w:rsidR="007463CC" w:rsidRPr="00FE183A" w:rsidRDefault="00FB2A9A" w:rsidP="00FE183A">
      <w:pPr>
        <w:numPr>
          <w:ilvl w:val="0"/>
          <w:numId w:val="7"/>
        </w:numPr>
        <w:spacing w:after="0" w:line="276" w:lineRule="auto"/>
        <w:ind w:left="0" w:hanging="163"/>
        <w:jc w:val="both"/>
        <w:rPr>
          <w:sz w:val="24"/>
          <w:szCs w:val="24"/>
        </w:rPr>
      </w:pPr>
      <w:r w:rsidRPr="00FE183A">
        <w:rPr>
          <w:sz w:val="24"/>
          <w:szCs w:val="24"/>
        </w:rPr>
        <w:t xml:space="preserve">poskytnúť žiakom primerané možnosti skúmania ich najbližšieho kultúrneho  a prírodného prostredia tak, aby získali záujem o poznávanie nového, - rozvíjať cieľavedome, systematicky a v tvorivej atmosfére osobnosť žiaka  v poznávacej, sociálnej , emocionálnej a morálnej oblasti,  </w:t>
      </w:r>
    </w:p>
    <w:p w:rsidR="007463CC" w:rsidRPr="00FE183A" w:rsidRDefault="00FB2A9A" w:rsidP="00FE183A">
      <w:pPr>
        <w:numPr>
          <w:ilvl w:val="0"/>
          <w:numId w:val="7"/>
        </w:numPr>
        <w:spacing w:after="0" w:line="276" w:lineRule="auto"/>
        <w:ind w:left="0" w:hanging="163"/>
        <w:jc w:val="both"/>
        <w:rPr>
          <w:sz w:val="24"/>
          <w:szCs w:val="24"/>
        </w:rPr>
      </w:pPr>
      <w:r w:rsidRPr="00FE183A">
        <w:rPr>
          <w:sz w:val="24"/>
          <w:szCs w:val="24"/>
        </w:rPr>
        <w:lastRenderedPageBreak/>
        <w:t xml:space="preserve">viesť žiakov k spoznávaniu svojich schopností, k využívaniu svojich možností, ku kompenzácii svojich obmedzení a tým k vytváraniu reálneho obrazu seba samého,                                                                                                                       </w:t>
      </w:r>
    </w:p>
    <w:p w:rsidR="007463CC" w:rsidRPr="00FE183A" w:rsidRDefault="00FB2A9A" w:rsidP="00FE183A">
      <w:pPr>
        <w:numPr>
          <w:ilvl w:val="0"/>
          <w:numId w:val="7"/>
        </w:numPr>
        <w:spacing w:after="0" w:line="276" w:lineRule="auto"/>
        <w:ind w:left="0" w:hanging="163"/>
        <w:jc w:val="both"/>
        <w:rPr>
          <w:sz w:val="24"/>
          <w:szCs w:val="24"/>
        </w:rPr>
      </w:pPr>
      <w:r w:rsidRPr="00FE183A">
        <w:rPr>
          <w:sz w:val="24"/>
          <w:szCs w:val="24"/>
        </w:rPr>
        <w:t xml:space="preserve">rozvíjať a kultivovať svoju osobnosť, osvojiť si základy spôsobilosti učiť sa a poznávať seba samého,                                                                                                                 </w:t>
      </w:r>
    </w:p>
    <w:p w:rsidR="007463CC" w:rsidRPr="00FE183A" w:rsidRDefault="00FB2A9A" w:rsidP="00FE183A">
      <w:pPr>
        <w:numPr>
          <w:ilvl w:val="0"/>
          <w:numId w:val="7"/>
        </w:numPr>
        <w:spacing w:after="0" w:line="276" w:lineRule="auto"/>
        <w:ind w:left="0" w:hanging="163"/>
        <w:jc w:val="both"/>
        <w:rPr>
          <w:sz w:val="24"/>
          <w:szCs w:val="24"/>
        </w:rPr>
      </w:pPr>
      <w:r w:rsidRPr="00FE183A">
        <w:rPr>
          <w:sz w:val="24"/>
          <w:szCs w:val="24"/>
        </w:rPr>
        <w:t xml:space="preserve">podporovať kognitívne procesy a kompetencie žiakov kriticky a tvorivo myslieť prostredníctvom získavania vlastnej poznávacej skúsenosti a aktívnym riešením problémov,                                                                                                                     </w:t>
      </w:r>
    </w:p>
    <w:p w:rsidR="007463CC" w:rsidRPr="006D68C4" w:rsidRDefault="00FB2A9A" w:rsidP="006D68C4">
      <w:pPr>
        <w:numPr>
          <w:ilvl w:val="0"/>
          <w:numId w:val="7"/>
        </w:numPr>
        <w:spacing w:after="0" w:line="276" w:lineRule="auto"/>
        <w:ind w:left="0" w:hanging="163"/>
        <w:jc w:val="both"/>
        <w:rPr>
          <w:sz w:val="24"/>
          <w:szCs w:val="24"/>
        </w:rPr>
      </w:pPr>
      <w:r w:rsidRPr="00FE183A">
        <w:rPr>
          <w:sz w:val="24"/>
          <w:szCs w:val="24"/>
        </w:rPr>
        <w:t xml:space="preserve">umožniť žiakom získať základné pracovné zručnosti a návyky, aby ich mohli </w:t>
      </w:r>
      <w:r w:rsidRPr="006D68C4">
        <w:rPr>
          <w:sz w:val="24"/>
          <w:szCs w:val="24"/>
        </w:rPr>
        <w:t xml:space="preserve">využiť pri ďalšom vzdelávaní aj v občianskom živote,                                                                </w:t>
      </w:r>
    </w:p>
    <w:p w:rsidR="007463CC" w:rsidRPr="006D68C4" w:rsidRDefault="00FB2A9A" w:rsidP="006D68C4">
      <w:pPr>
        <w:numPr>
          <w:ilvl w:val="0"/>
          <w:numId w:val="7"/>
        </w:numPr>
        <w:spacing w:after="0" w:line="276" w:lineRule="auto"/>
        <w:ind w:left="0" w:hanging="163"/>
        <w:jc w:val="both"/>
        <w:rPr>
          <w:sz w:val="24"/>
          <w:szCs w:val="24"/>
        </w:rPr>
      </w:pPr>
      <w:r w:rsidRPr="00FE183A">
        <w:rPr>
          <w:sz w:val="24"/>
          <w:szCs w:val="24"/>
        </w:rPr>
        <w:t>vyvážene rozvíjať u žiakov kompetencie dorozumievať sa</w:t>
      </w:r>
      <w:r w:rsidR="006D68C4">
        <w:rPr>
          <w:sz w:val="24"/>
          <w:szCs w:val="24"/>
        </w:rPr>
        <w:t xml:space="preserve"> a porozumieť si, </w:t>
      </w:r>
      <w:r w:rsidRPr="006D68C4">
        <w:rPr>
          <w:sz w:val="24"/>
          <w:szCs w:val="24"/>
        </w:rPr>
        <w:t xml:space="preserve">hodnotiť (vyberať a rozhodovať) a iniciatívne konať,                                                                  </w:t>
      </w:r>
    </w:p>
    <w:p w:rsidR="007463CC" w:rsidRPr="006D68C4" w:rsidRDefault="00FB2A9A" w:rsidP="006D68C4">
      <w:pPr>
        <w:numPr>
          <w:ilvl w:val="0"/>
          <w:numId w:val="7"/>
        </w:numPr>
        <w:spacing w:after="0" w:line="276" w:lineRule="auto"/>
        <w:ind w:left="0" w:hanging="163"/>
        <w:jc w:val="both"/>
        <w:rPr>
          <w:sz w:val="24"/>
          <w:szCs w:val="24"/>
        </w:rPr>
      </w:pPr>
      <w:r w:rsidRPr="00FE183A">
        <w:rPr>
          <w:sz w:val="24"/>
          <w:szCs w:val="24"/>
        </w:rPr>
        <w:t xml:space="preserve">podporovať rozvoj intrapersonálnych a interpersonálnych kompetencií, najmä otvorene vstupovať do sociálnych vzťahov, naučiť sa kooperovať v skupine, kolektíve a preberať na seba primeranú zodpovednosť, rozvíjať sociálnu </w:t>
      </w:r>
      <w:r w:rsidRPr="006D68C4">
        <w:rPr>
          <w:sz w:val="24"/>
          <w:szCs w:val="24"/>
        </w:rPr>
        <w:t xml:space="preserve">vnímavosť a citlivosť k spolužiakom, učiteľom, rodičom, ďalším ľuďom a k svojmu kultúrnemu a prírodnému okoliu,                                                                                    </w:t>
      </w:r>
    </w:p>
    <w:p w:rsidR="007463CC" w:rsidRPr="006D68C4" w:rsidRDefault="00FB2A9A" w:rsidP="006D68C4">
      <w:pPr>
        <w:numPr>
          <w:ilvl w:val="0"/>
          <w:numId w:val="7"/>
        </w:numPr>
        <w:spacing w:after="0" w:line="276" w:lineRule="auto"/>
        <w:ind w:left="0" w:hanging="163"/>
        <w:jc w:val="both"/>
        <w:rPr>
          <w:sz w:val="24"/>
          <w:szCs w:val="24"/>
        </w:rPr>
      </w:pPr>
      <w:r w:rsidRPr="00FE183A">
        <w:rPr>
          <w:sz w:val="24"/>
          <w:szCs w:val="24"/>
        </w:rPr>
        <w:t xml:space="preserve">viesť žiakov k tolerancii, znášanlivosti, porozumeniu a k akceptovaniu iných ľudí, ich duchovno-kultúrnych hodnôt, rovnosti pohlaví a priateľstva medzi </w:t>
      </w:r>
      <w:r w:rsidR="00FE183A" w:rsidRPr="006D68C4">
        <w:rPr>
          <w:sz w:val="24"/>
          <w:szCs w:val="24"/>
        </w:rPr>
        <w:t>národnostnými</w:t>
      </w:r>
      <w:r w:rsidRPr="006D68C4">
        <w:rPr>
          <w:sz w:val="24"/>
          <w:szCs w:val="24"/>
        </w:rPr>
        <w:t xml:space="preserve"> a etnickými skupinami, cirkvami a náboženskými spoločenstvami,                                                                                                                             </w:t>
      </w:r>
    </w:p>
    <w:p w:rsidR="007463CC" w:rsidRDefault="00FB2A9A" w:rsidP="00FE183A">
      <w:pPr>
        <w:numPr>
          <w:ilvl w:val="0"/>
          <w:numId w:val="7"/>
        </w:numPr>
        <w:spacing w:after="0" w:line="276" w:lineRule="auto"/>
        <w:ind w:left="0" w:hanging="163"/>
        <w:jc w:val="both"/>
        <w:rPr>
          <w:sz w:val="24"/>
          <w:szCs w:val="24"/>
        </w:rPr>
      </w:pPr>
      <w:r w:rsidRPr="00FE183A">
        <w:rPr>
          <w:sz w:val="24"/>
          <w:szCs w:val="24"/>
        </w:rPr>
        <w:t xml:space="preserve">naučiť žiakov uplatňovať svoje práva a súčasne plniť svoje povinnosti, niesť zodpovednosť za svoje zdravie, aktívne ho chrániť a upevňovať, chrániť životné prostredie.  </w:t>
      </w:r>
    </w:p>
    <w:p w:rsidR="006D68C4" w:rsidRPr="00FE183A" w:rsidRDefault="006D68C4" w:rsidP="006D68C4">
      <w:pPr>
        <w:spacing w:after="0" w:line="276" w:lineRule="auto"/>
        <w:ind w:left="0" w:firstLine="0"/>
        <w:jc w:val="both"/>
        <w:rPr>
          <w:sz w:val="24"/>
          <w:szCs w:val="24"/>
        </w:rPr>
      </w:pPr>
    </w:p>
    <w:p w:rsidR="007463CC" w:rsidRPr="006D68C4" w:rsidRDefault="00FB2A9A" w:rsidP="00FE183A">
      <w:pPr>
        <w:spacing w:after="0" w:line="276" w:lineRule="auto"/>
        <w:ind w:left="0"/>
        <w:jc w:val="both"/>
        <w:rPr>
          <w:b/>
          <w:sz w:val="24"/>
          <w:szCs w:val="24"/>
        </w:rPr>
      </w:pPr>
      <w:r w:rsidRPr="006D68C4">
        <w:rPr>
          <w:b/>
          <w:sz w:val="24"/>
          <w:szCs w:val="24"/>
        </w:rPr>
        <w:t xml:space="preserve">Vychovať absolventa takéhoto profilu chceme realizovať prostredníctvom nasledovných cieľov školy:  </w:t>
      </w:r>
    </w:p>
    <w:p w:rsidR="007463CC" w:rsidRPr="006D68C4" w:rsidRDefault="00FB2A9A" w:rsidP="006D68C4">
      <w:pPr>
        <w:spacing w:after="0" w:line="271" w:lineRule="auto"/>
        <w:ind w:left="0"/>
        <w:jc w:val="both"/>
        <w:rPr>
          <w:i/>
          <w:sz w:val="24"/>
          <w:szCs w:val="24"/>
        </w:rPr>
      </w:pPr>
      <w:r w:rsidRPr="006D68C4">
        <w:rPr>
          <w:i/>
          <w:sz w:val="24"/>
          <w:szCs w:val="24"/>
        </w:rPr>
        <w:t xml:space="preserve">1. poskytovať všetkým žiakom dostatok podnetov v rámci základného vzdelania  </w:t>
      </w:r>
    </w:p>
    <w:p w:rsidR="006D68C4" w:rsidRPr="006D68C4" w:rsidRDefault="00FB2A9A" w:rsidP="006D68C4">
      <w:pPr>
        <w:pStyle w:val="Nadpis2"/>
        <w:spacing w:after="0"/>
        <w:ind w:left="0"/>
        <w:jc w:val="both"/>
        <w:rPr>
          <w:b w:val="0"/>
          <w:i/>
          <w:sz w:val="24"/>
          <w:szCs w:val="24"/>
        </w:rPr>
      </w:pPr>
      <w:r w:rsidRPr="006D68C4">
        <w:rPr>
          <w:b w:val="0"/>
          <w:i/>
          <w:sz w:val="24"/>
          <w:szCs w:val="24"/>
        </w:rPr>
        <w:t xml:space="preserve">k rozvoju všetkých ich kľúčových kompetencií novými modernými metódami a formami  </w:t>
      </w:r>
    </w:p>
    <w:p w:rsidR="006D68C4" w:rsidRDefault="00FB2A9A" w:rsidP="006D68C4">
      <w:pPr>
        <w:spacing w:after="0" w:line="271" w:lineRule="auto"/>
        <w:ind w:left="0"/>
        <w:jc w:val="both"/>
        <w:rPr>
          <w:i/>
          <w:sz w:val="24"/>
          <w:szCs w:val="24"/>
        </w:rPr>
      </w:pPr>
      <w:r w:rsidRPr="006D68C4">
        <w:rPr>
          <w:i/>
          <w:sz w:val="24"/>
          <w:szCs w:val="24"/>
        </w:rPr>
        <w:t xml:space="preserve">2. vzbudzovať u žiakov záujem samostatne a zodpovedne poznávať, prežívať a tvoriť v prostredí školy i mimo nej  </w:t>
      </w:r>
    </w:p>
    <w:p w:rsidR="006D68C4" w:rsidRDefault="00FB2A9A" w:rsidP="006D68C4">
      <w:pPr>
        <w:spacing w:after="0" w:line="271" w:lineRule="auto"/>
        <w:ind w:left="0"/>
        <w:jc w:val="both"/>
        <w:rPr>
          <w:i/>
          <w:sz w:val="24"/>
          <w:szCs w:val="24"/>
        </w:rPr>
      </w:pPr>
      <w:r w:rsidRPr="006D68C4">
        <w:rPr>
          <w:i/>
          <w:sz w:val="24"/>
          <w:szCs w:val="24"/>
        </w:rPr>
        <w:t xml:space="preserve">3. podporovať rozvoj zdravého životného štýlu a pohybových schopností žiakov v školských i mimoškolských aktivitách  </w:t>
      </w:r>
    </w:p>
    <w:p w:rsidR="007463CC" w:rsidRPr="006D68C4" w:rsidRDefault="00FB2A9A" w:rsidP="006D68C4">
      <w:pPr>
        <w:spacing w:after="0" w:line="271" w:lineRule="auto"/>
        <w:ind w:left="0"/>
        <w:jc w:val="both"/>
        <w:rPr>
          <w:i/>
          <w:sz w:val="24"/>
          <w:szCs w:val="24"/>
        </w:rPr>
      </w:pPr>
      <w:r w:rsidRPr="006D68C4">
        <w:rPr>
          <w:i/>
          <w:sz w:val="24"/>
          <w:szCs w:val="24"/>
        </w:rPr>
        <w:t xml:space="preserve">4. vštepovať žiakom toleranciu a humánne myslenie, úctu k tradíciám a národnému i celosvetovému dedičstvu  </w:t>
      </w:r>
    </w:p>
    <w:p w:rsidR="006D68C4" w:rsidRDefault="00FB2A9A" w:rsidP="006D68C4">
      <w:pPr>
        <w:spacing w:after="0" w:line="271" w:lineRule="auto"/>
        <w:ind w:left="0"/>
        <w:jc w:val="both"/>
        <w:rPr>
          <w:i/>
          <w:sz w:val="24"/>
          <w:szCs w:val="24"/>
        </w:rPr>
      </w:pPr>
      <w:r w:rsidRPr="006D68C4">
        <w:rPr>
          <w:i/>
          <w:sz w:val="24"/>
          <w:szCs w:val="24"/>
        </w:rPr>
        <w:t xml:space="preserve">5. individuálnym prístupom zlepšovať vzdelávanie a výchovu žiakov s poruchami učenia a správania  </w:t>
      </w:r>
    </w:p>
    <w:p w:rsidR="007463CC" w:rsidRPr="006D68C4" w:rsidRDefault="00FB2A9A" w:rsidP="006D68C4">
      <w:pPr>
        <w:spacing w:after="0" w:line="271" w:lineRule="auto"/>
        <w:ind w:left="0"/>
        <w:jc w:val="both"/>
        <w:rPr>
          <w:i/>
          <w:sz w:val="24"/>
          <w:szCs w:val="24"/>
        </w:rPr>
      </w:pPr>
      <w:r w:rsidRPr="006D68C4">
        <w:rPr>
          <w:i/>
          <w:sz w:val="24"/>
          <w:szCs w:val="24"/>
        </w:rPr>
        <w:t>6. rozvíja</w:t>
      </w:r>
      <w:r w:rsidR="006D68C4">
        <w:rPr>
          <w:i/>
          <w:sz w:val="24"/>
          <w:szCs w:val="24"/>
        </w:rPr>
        <w:t>ť komunikačné zručnosti žiakov:</w:t>
      </w:r>
      <w:r w:rsidRPr="006D68C4">
        <w:rPr>
          <w:i/>
          <w:sz w:val="24"/>
          <w:szCs w:val="24"/>
        </w:rPr>
        <w:t xml:space="preserve"> v materinskom jazyku</w:t>
      </w:r>
      <w:r w:rsidR="006D68C4">
        <w:rPr>
          <w:i/>
          <w:sz w:val="24"/>
          <w:szCs w:val="24"/>
        </w:rPr>
        <w:t>,</w:t>
      </w:r>
      <w:r w:rsidRPr="006D68C4">
        <w:rPr>
          <w:i/>
          <w:sz w:val="24"/>
          <w:szCs w:val="24"/>
        </w:rPr>
        <w:t xml:space="preserve"> v informačných a komunikačných technológiách</w:t>
      </w:r>
      <w:r w:rsidR="006D68C4">
        <w:rPr>
          <w:i/>
          <w:sz w:val="24"/>
          <w:szCs w:val="24"/>
        </w:rPr>
        <w:t>,</w:t>
      </w:r>
      <w:r w:rsidRPr="006D68C4">
        <w:rPr>
          <w:i/>
          <w:sz w:val="24"/>
          <w:szCs w:val="24"/>
        </w:rPr>
        <w:t xml:space="preserve"> v sociálnych vzťahoch  </w:t>
      </w:r>
    </w:p>
    <w:p w:rsidR="007463CC" w:rsidRPr="006D68C4" w:rsidRDefault="00FB2A9A" w:rsidP="006D68C4">
      <w:pPr>
        <w:spacing w:after="0" w:line="259" w:lineRule="auto"/>
        <w:ind w:left="0" w:firstLine="0"/>
        <w:jc w:val="both"/>
        <w:rPr>
          <w:i/>
          <w:sz w:val="24"/>
          <w:szCs w:val="24"/>
        </w:rPr>
      </w:pPr>
      <w:r w:rsidRPr="006D68C4">
        <w:rPr>
          <w:i/>
          <w:sz w:val="24"/>
          <w:szCs w:val="24"/>
        </w:rPr>
        <w:t xml:space="preserve"> </w:t>
      </w:r>
    </w:p>
    <w:p w:rsidR="007463CC" w:rsidRPr="00E5253F" w:rsidRDefault="00E5253F" w:rsidP="00E5253F">
      <w:pPr>
        <w:pStyle w:val="Odsekzoznamu"/>
        <w:numPr>
          <w:ilvl w:val="0"/>
          <w:numId w:val="23"/>
        </w:numPr>
        <w:spacing w:after="0" w:line="276" w:lineRule="auto"/>
        <w:jc w:val="both"/>
        <w:rPr>
          <w:sz w:val="24"/>
          <w:szCs w:val="24"/>
        </w:rPr>
      </w:pPr>
      <w:r>
        <w:rPr>
          <w:b/>
          <w:sz w:val="24"/>
          <w:szCs w:val="24"/>
        </w:rPr>
        <w:t>Pedagogické stratégie</w:t>
      </w:r>
    </w:p>
    <w:p w:rsidR="00E5253F" w:rsidRPr="00E5253F" w:rsidRDefault="00E5253F" w:rsidP="00E5253F">
      <w:pPr>
        <w:pStyle w:val="Odsekzoznamu"/>
        <w:spacing w:after="0" w:line="276" w:lineRule="auto"/>
        <w:ind w:left="345" w:firstLine="0"/>
        <w:jc w:val="both"/>
        <w:rPr>
          <w:sz w:val="24"/>
          <w:szCs w:val="24"/>
        </w:rPr>
      </w:pPr>
    </w:p>
    <w:p w:rsidR="007463CC" w:rsidRDefault="00FB2A9A" w:rsidP="006D68C4">
      <w:pPr>
        <w:spacing w:after="0" w:line="276" w:lineRule="auto"/>
        <w:ind w:left="0"/>
        <w:jc w:val="both"/>
        <w:rPr>
          <w:sz w:val="24"/>
          <w:szCs w:val="24"/>
        </w:rPr>
      </w:pPr>
      <w:r w:rsidRPr="006D68C4">
        <w:rPr>
          <w:sz w:val="24"/>
          <w:szCs w:val="24"/>
        </w:rPr>
        <w:t xml:space="preserve">Spoločné postupy na úrovni školy, uplatňované vo vyučovaní aj mimo neho, ktorými škola cielene utvára a rozvíja kľúčové kompetencie žiakov:  </w:t>
      </w:r>
    </w:p>
    <w:p w:rsidR="00CF41A2" w:rsidRDefault="00CF41A2" w:rsidP="006D68C4">
      <w:pPr>
        <w:spacing w:after="0" w:line="276" w:lineRule="auto"/>
        <w:ind w:left="0"/>
        <w:jc w:val="both"/>
        <w:rPr>
          <w:sz w:val="24"/>
          <w:szCs w:val="24"/>
        </w:rPr>
      </w:pPr>
    </w:p>
    <w:p w:rsidR="00CF41A2" w:rsidRDefault="00CF41A2" w:rsidP="006D68C4">
      <w:pPr>
        <w:spacing w:after="0" w:line="276" w:lineRule="auto"/>
        <w:ind w:left="0"/>
        <w:jc w:val="both"/>
        <w:rPr>
          <w:sz w:val="24"/>
          <w:szCs w:val="24"/>
        </w:rPr>
      </w:pPr>
    </w:p>
    <w:p w:rsidR="00CF41A2" w:rsidRDefault="00CF41A2" w:rsidP="006D68C4">
      <w:pPr>
        <w:spacing w:after="0" w:line="276" w:lineRule="auto"/>
        <w:ind w:left="0"/>
        <w:jc w:val="both"/>
        <w:rPr>
          <w:sz w:val="24"/>
          <w:szCs w:val="24"/>
        </w:rPr>
      </w:pPr>
    </w:p>
    <w:p w:rsidR="00CF41A2" w:rsidRPr="006D68C4" w:rsidRDefault="00CF41A2" w:rsidP="006D68C4">
      <w:pPr>
        <w:spacing w:after="0" w:line="276" w:lineRule="auto"/>
        <w:ind w:left="0"/>
        <w:jc w:val="both"/>
        <w:rPr>
          <w:sz w:val="24"/>
          <w:szCs w:val="24"/>
        </w:rPr>
      </w:pPr>
    </w:p>
    <w:p w:rsidR="007463CC" w:rsidRDefault="00FB2A9A" w:rsidP="006D68C4">
      <w:pPr>
        <w:spacing w:after="0" w:line="276" w:lineRule="auto"/>
        <w:ind w:left="0"/>
        <w:jc w:val="both"/>
        <w:rPr>
          <w:b/>
          <w:sz w:val="24"/>
          <w:szCs w:val="24"/>
        </w:rPr>
      </w:pPr>
      <w:r w:rsidRPr="006D68C4">
        <w:rPr>
          <w:rFonts w:eastAsia="Cambria"/>
          <w:b/>
          <w:sz w:val="24"/>
          <w:szCs w:val="24"/>
        </w:rPr>
        <w:lastRenderedPageBreak/>
        <w:t xml:space="preserve">2.1 </w:t>
      </w:r>
      <w:r w:rsidRPr="006D68C4">
        <w:rPr>
          <w:b/>
          <w:sz w:val="24"/>
          <w:szCs w:val="24"/>
        </w:rPr>
        <w:t>Stratégie smerujúce k rozvoju</w:t>
      </w:r>
      <w:r w:rsidR="00E5253F">
        <w:rPr>
          <w:b/>
          <w:sz w:val="24"/>
          <w:szCs w:val="24"/>
        </w:rPr>
        <w:t xml:space="preserve"> kompetencie k učiť sa učiť sa</w:t>
      </w:r>
    </w:p>
    <w:p w:rsidR="0066155C" w:rsidRPr="006D68C4" w:rsidRDefault="0066155C" w:rsidP="006D68C4">
      <w:pPr>
        <w:spacing w:after="0" w:line="276" w:lineRule="auto"/>
        <w:ind w:left="0"/>
        <w:jc w:val="both"/>
        <w:rPr>
          <w:sz w:val="24"/>
          <w:szCs w:val="24"/>
        </w:rPr>
      </w:pPr>
    </w:p>
    <w:p w:rsidR="007463CC" w:rsidRPr="006D68C4" w:rsidRDefault="00FB2A9A" w:rsidP="006D68C4">
      <w:pPr>
        <w:spacing w:after="0" w:line="276" w:lineRule="auto"/>
        <w:ind w:left="0"/>
        <w:jc w:val="both"/>
        <w:rPr>
          <w:sz w:val="24"/>
          <w:szCs w:val="24"/>
        </w:rPr>
      </w:pPr>
      <w:r w:rsidRPr="006D68C4">
        <w:rPr>
          <w:sz w:val="24"/>
          <w:szCs w:val="24"/>
        </w:rPr>
        <w:t xml:space="preserve">Na praktických príkladoch blízkych žiakovi vysvetľujeme zmysel a cieľ učenia,  posilňujeme pozitívny vzťah k učeniu poukazujeme na to, ako môže využiť svoje vedomosti v praxi a na uplatnenie sa na trhu práce.  </w:t>
      </w:r>
    </w:p>
    <w:p w:rsidR="007463CC" w:rsidRPr="006D68C4" w:rsidRDefault="00FB2A9A" w:rsidP="006D68C4">
      <w:pPr>
        <w:spacing w:after="0" w:line="276" w:lineRule="auto"/>
        <w:ind w:left="0"/>
        <w:jc w:val="both"/>
        <w:rPr>
          <w:sz w:val="24"/>
          <w:szCs w:val="24"/>
        </w:rPr>
      </w:pPr>
      <w:r w:rsidRPr="006D68C4">
        <w:rPr>
          <w:sz w:val="24"/>
          <w:szCs w:val="24"/>
        </w:rPr>
        <w:t>Podporujeme samostatnosť pri práci s učebn</w:t>
      </w:r>
      <w:r w:rsidR="004A2242" w:rsidRPr="006D68C4">
        <w:rPr>
          <w:sz w:val="24"/>
          <w:szCs w:val="24"/>
        </w:rPr>
        <w:t>i</w:t>
      </w:r>
      <w:r w:rsidRPr="006D68C4">
        <w:rPr>
          <w:sz w:val="24"/>
          <w:szCs w:val="24"/>
        </w:rPr>
        <w:t xml:space="preserve">cami, zošitmi a pomôckami.  </w:t>
      </w:r>
    </w:p>
    <w:p w:rsidR="007463CC" w:rsidRPr="006D68C4" w:rsidRDefault="00FB2A9A" w:rsidP="006D68C4">
      <w:pPr>
        <w:spacing w:after="0" w:line="276" w:lineRule="auto"/>
        <w:ind w:left="0"/>
        <w:jc w:val="both"/>
        <w:rPr>
          <w:sz w:val="24"/>
          <w:szCs w:val="24"/>
        </w:rPr>
      </w:pPr>
      <w:r w:rsidRPr="006D68C4">
        <w:rPr>
          <w:sz w:val="24"/>
          <w:szCs w:val="24"/>
        </w:rPr>
        <w:t xml:space="preserve">do vyučovania zaraďujeme problémové vyučovanie uplatňujeme individuálny prístup, výsledky posudzujeme vždy v rámci možností žiaka.  </w:t>
      </w:r>
    </w:p>
    <w:p w:rsidR="007463CC" w:rsidRPr="006D68C4" w:rsidRDefault="00FB2A9A" w:rsidP="006D68C4">
      <w:pPr>
        <w:spacing w:after="0" w:line="276" w:lineRule="auto"/>
        <w:ind w:left="0"/>
        <w:jc w:val="both"/>
        <w:rPr>
          <w:sz w:val="24"/>
          <w:szCs w:val="24"/>
        </w:rPr>
      </w:pPr>
      <w:r w:rsidRPr="006D68C4">
        <w:rPr>
          <w:sz w:val="24"/>
          <w:szCs w:val="24"/>
        </w:rPr>
        <w:t xml:space="preserve">Motivujeme k učeniu – snažíme sa vytvárať také situácie, v ktorých má žiak radosť z učenia na začiatku vyučovacej jednotky vždy spoločne so žiakmi vyvodíme cieľ, na konci vyučovacej jednotky spoločne zhodnotíme jeho dosiahnutie využívame sebakontrolu a </w:t>
      </w:r>
      <w:proofErr w:type="spellStart"/>
      <w:r w:rsidRPr="006D68C4">
        <w:rPr>
          <w:sz w:val="24"/>
          <w:szCs w:val="24"/>
        </w:rPr>
        <w:t>sebahodnotenie</w:t>
      </w:r>
      <w:proofErr w:type="spellEnd"/>
      <w:r w:rsidRPr="006D68C4">
        <w:rPr>
          <w:sz w:val="24"/>
          <w:szCs w:val="24"/>
        </w:rPr>
        <w:t xml:space="preserve"> </w:t>
      </w:r>
      <w:r w:rsidR="00E5253F">
        <w:rPr>
          <w:sz w:val="24"/>
          <w:szCs w:val="24"/>
        </w:rPr>
        <w:t xml:space="preserve">žiakov, </w:t>
      </w:r>
      <w:r w:rsidRPr="006D68C4">
        <w:rPr>
          <w:sz w:val="24"/>
          <w:szCs w:val="24"/>
        </w:rPr>
        <w:t xml:space="preserve">od žiakov vyžadujeme vhodné rozvrhnutie vlastnej práce, učíme ich plánovať, organizovať a vyhodnocovať svoju </w:t>
      </w:r>
      <w:r w:rsidR="00E5253F" w:rsidRPr="006D68C4">
        <w:rPr>
          <w:sz w:val="24"/>
          <w:szCs w:val="24"/>
        </w:rPr>
        <w:t>činnosť</w:t>
      </w:r>
      <w:r w:rsidRPr="006D68C4">
        <w:rPr>
          <w:sz w:val="24"/>
          <w:szCs w:val="24"/>
        </w:rPr>
        <w:t>,  vo vhodných prípadoch umožňujeme žiakom realizovať vlastné nápady  žiakom umo</w:t>
      </w:r>
      <w:r w:rsidR="004A2242" w:rsidRPr="006D68C4">
        <w:rPr>
          <w:sz w:val="24"/>
          <w:szCs w:val="24"/>
        </w:rPr>
        <w:t>ž</w:t>
      </w:r>
      <w:r w:rsidRPr="006D68C4">
        <w:rPr>
          <w:sz w:val="24"/>
          <w:szCs w:val="24"/>
        </w:rPr>
        <w:t xml:space="preserve">ňujeme pozorovať, experimentovať, porovnávať výsledky a vyvodzovať závery , učíme práci s chybou, učíme k trpezlivosti a povzbudzujeme  pri hodnotení používame v zreteľnej prevahe prvky pozitívnej motivácie  zavádzame úlohy, pri ktorých využíva vedomosti a zručnosti z rôznych oblastí, predmetov.  </w:t>
      </w:r>
    </w:p>
    <w:p w:rsidR="007463CC" w:rsidRPr="006D68C4" w:rsidRDefault="00FB2A9A" w:rsidP="006D68C4">
      <w:pPr>
        <w:spacing w:after="0" w:line="276" w:lineRule="auto"/>
        <w:ind w:left="0" w:firstLine="0"/>
        <w:jc w:val="both"/>
        <w:rPr>
          <w:sz w:val="24"/>
          <w:szCs w:val="24"/>
        </w:rPr>
      </w:pPr>
      <w:r w:rsidRPr="006D68C4">
        <w:rPr>
          <w:sz w:val="24"/>
          <w:szCs w:val="24"/>
        </w:rPr>
        <w:t xml:space="preserve"> </w:t>
      </w:r>
    </w:p>
    <w:p w:rsidR="007463CC" w:rsidRDefault="00E5253F" w:rsidP="00E5253F">
      <w:pPr>
        <w:spacing w:after="0" w:line="276" w:lineRule="auto"/>
        <w:ind w:left="0"/>
        <w:jc w:val="both"/>
        <w:rPr>
          <w:sz w:val="24"/>
          <w:szCs w:val="24"/>
        </w:rPr>
      </w:pPr>
      <w:r>
        <w:rPr>
          <w:b/>
          <w:sz w:val="24"/>
          <w:szCs w:val="24"/>
        </w:rPr>
        <w:t>Ideme príkladom:</w:t>
      </w:r>
      <w:r w:rsidR="00FB2A9A" w:rsidRPr="006D68C4">
        <w:rPr>
          <w:b/>
          <w:sz w:val="24"/>
          <w:szCs w:val="24"/>
        </w:rPr>
        <w:t xml:space="preserve"> </w:t>
      </w:r>
      <w:r w:rsidR="00FB2A9A" w:rsidRPr="006D68C4">
        <w:rPr>
          <w:sz w:val="24"/>
          <w:szCs w:val="24"/>
        </w:rPr>
        <w:t xml:space="preserve">neustále si svojim ďalším vzdelávaním rozširujeme svoj „pedagogický obzor“  </w:t>
      </w:r>
    </w:p>
    <w:p w:rsidR="00E5253F" w:rsidRPr="006D68C4" w:rsidRDefault="00E5253F" w:rsidP="00E5253F">
      <w:pPr>
        <w:spacing w:after="0" w:line="276" w:lineRule="auto"/>
        <w:ind w:left="0"/>
        <w:jc w:val="both"/>
        <w:rPr>
          <w:sz w:val="24"/>
          <w:szCs w:val="24"/>
        </w:rPr>
      </w:pPr>
    </w:p>
    <w:p w:rsidR="007463CC" w:rsidRDefault="00FB2A9A" w:rsidP="006D68C4">
      <w:pPr>
        <w:pStyle w:val="Nadpis3"/>
        <w:spacing w:after="0" w:line="276" w:lineRule="auto"/>
        <w:ind w:left="0"/>
        <w:jc w:val="both"/>
        <w:rPr>
          <w:b w:val="0"/>
          <w:sz w:val="24"/>
          <w:szCs w:val="24"/>
        </w:rPr>
      </w:pPr>
      <w:r w:rsidRPr="006D68C4">
        <w:rPr>
          <w:sz w:val="24"/>
          <w:szCs w:val="24"/>
        </w:rPr>
        <w:t xml:space="preserve">2.2 Stratégie smerujúce k rozvoju sociálnych komunikačných kompetencií </w:t>
      </w:r>
      <w:r w:rsidRPr="006D68C4">
        <w:rPr>
          <w:b w:val="0"/>
          <w:sz w:val="24"/>
          <w:szCs w:val="24"/>
        </w:rPr>
        <w:t xml:space="preserve"> </w:t>
      </w:r>
    </w:p>
    <w:p w:rsidR="0066155C" w:rsidRPr="0066155C" w:rsidRDefault="0066155C" w:rsidP="0066155C"/>
    <w:p w:rsidR="007463CC" w:rsidRPr="006D68C4" w:rsidRDefault="00FB2A9A" w:rsidP="006D68C4">
      <w:pPr>
        <w:spacing w:after="0" w:line="276" w:lineRule="auto"/>
        <w:ind w:left="0"/>
        <w:jc w:val="both"/>
        <w:rPr>
          <w:sz w:val="24"/>
          <w:szCs w:val="24"/>
        </w:rPr>
      </w:pPr>
      <w:r w:rsidRPr="006D68C4">
        <w:rPr>
          <w:sz w:val="24"/>
          <w:szCs w:val="24"/>
        </w:rPr>
        <w:t xml:space="preserve">Prioritne sa zameriavame na rozvoj komunikačných spôsobilostí žiakov v materinskom jazyku  </w:t>
      </w:r>
    </w:p>
    <w:p w:rsidR="0066155C" w:rsidRDefault="00FB2A9A" w:rsidP="006D68C4">
      <w:pPr>
        <w:spacing w:after="0" w:line="276" w:lineRule="auto"/>
        <w:ind w:left="0"/>
        <w:jc w:val="both"/>
        <w:rPr>
          <w:rFonts w:eastAsia="Courier New"/>
          <w:sz w:val="24"/>
          <w:szCs w:val="24"/>
        </w:rPr>
      </w:pPr>
      <w:r w:rsidRPr="006D68C4">
        <w:rPr>
          <w:sz w:val="24"/>
          <w:szCs w:val="24"/>
        </w:rPr>
        <w:t xml:space="preserve">Kladieme dôraz </w:t>
      </w:r>
      <w:r w:rsidR="0066155C">
        <w:rPr>
          <w:sz w:val="24"/>
          <w:szCs w:val="24"/>
        </w:rPr>
        <w:t xml:space="preserve">na kultúrnu úroveň komunikácie </w:t>
      </w:r>
      <w:r w:rsidRPr="006D68C4">
        <w:rPr>
          <w:rFonts w:eastAsia="Courier New"/>
          <w:sz w:val="24"/>
          <w:szCs w:val="24"/>
        </w:rPr>
        <w:t xml:space="preserve"> </w:t>
      </w:r>
    </w:p>
    <w:p w:rsidR="0066155C" w:rsidRDefault="0066155C" w:rsidP="006D68C4">
      <w:pPr>
        <w:spacing w:after="0" w:line="276" w:lineRule="auto"/>
        <w:ind w:left="0"/>
        <w:jc w:val="both"/>
        <w:rPr>
          <w:rFonts w:eastAsia="Courier New"/>
          <w:sz w:val="24"/>
          <w:szCs w:val="24"/>
        </w:rPr>
      </w:pPr>
      <w:r>
        <w:rPr>
          <w:sz w:val="24"/>
          <w:szCs w:val="24"/>
        </w:rPr>
        <w:t xml:space="preserve">- </w:t>
      </w:r>
      <w:r w:rsidR="00FB2A9A" w:rsidRPr="006D68C4">
        <w:rPr>
          <w:sz w:val="24"/>
          <w:szCs w:val="24"/>
        </w:rPr>
        <w:t>Učíme žiakov prezento</w:t>
      </w:r>
      <w:r>
        <w:rPr>
          <w:sz w:val="24"/>
          <w:szCs w:val="24"/>
        </w:rPr>
        <w:t xml:space="preserve">vať svoje názory a myšlienky , </w:t>
      </w:r>
      <w:r w:rsidR="00FB2A9A" w:rsidRPr="006D68C4">
        <w:rPr>
          <w:rFonts w:eastAsia="Courier New"/>
          <w:sz w:val="24"/>
          <w:szCs w:val="24"/>
        </w:rPr>
        <w:t xml:space="preserve">o </w:t>
      </w:r>
      <w:r w:rsidR="00FB2A9A" w:rsidRPr="006D68C4">
        <w:rPr>
          <w:sz w:val="24"/>
          <w:szCs w:val="24"/>
        </w:rPr>
        <w:t xml:space="preserve">pripravujeme žiakov na zvládnutie komunikácie s inými ľuďmi v </w:t>
      </w:r>
      <w:proofErr w:type="spellStart"/>
      <w:r w:rsidR="00FB2A9A" w:rsidRPr="006D68C4">
        <w:rPr>
          <w:sz w:val="24"/>
          <w:szCs w:val="24"/>
        </w:rPr>
        <w:t>obtiažnych</w:t>
      </w:r>
      <w:proofErr w:type="spellEnd"/>
      <w:r w:rsidR="00FB2A9A" w:rsidRPr="006D68C4">
        <w:rPr>
          <w:sz w:val="24"/>
          <w:szCs w:val="24"/>
        </w:rPr>
        <w:t xml:space="preserve"> a ohrozujúcich situáciách. </w:t>
      </w:r>
    </w:p>
    <w:p w:rsidR="0066155C" w:rsidRDefault="0066155C" w:rsidP="006D68C4">
      <w:pPr>
        <w:spacing w:after="0" w:line="276" w:lineRule="auto"/>
        <w:ind w:left="0"/>
        <w:jc w:val="both"/>
        <w:rPr>
          <w:rFonts w:eastAsia="Courier New"/>
          <w:sz w:val="24"/>
          <w:szCs w:val="24"/>
        </w:rPr>
      </w:pPr>
      <w:r>
        <w:rPr>
          <w:rFonts w:eastAsia="Courier New"/>
          <w:sz w:val="24"/>
          <w:szCs w:val="24"/>
        </w:rPr>
        <w:t xml:space="preserve">- </w:t>
      </w:r>
      <w:r w:rsidR="00FB2A9A" w:rsidRPr="006D68C4">
        <w:rPr>
          <w:sz w:val="24"/>
          <w:szCs w:val="24"/>
        </w:rPr>
        <w:t xml:space="preserve">Učíme žiakov počúvať druhých ako dôležitý prvok účinnej medziľudskej komunikácie.  </w:t>
      </w:r>
      <w:r w:rsidR="00FB2A9A" w:rsidRPr="006D68C4">
        <w:rPr>
          <w:rFonts w:eastAsia="Courier New"/>
          <w:sz w:val="24"/>
          <w:szCs w:val="24"/>
        </w:rPr>
        <w:t xml:space="preserve"> </w:t>
      </w:r>
    </w:p>
    <w:p w:rsidR="0066155C" w:rsidRDefault="0066155C" w:rsidP="006D68C4">
      <w:pPr>
        <w:spacing w:after="0" w:line="276" w:lineRule="auto"/>
        <w:ind w:left="0"/>
        <w:jc w:val="both"/>
        <w:rPr>
          <w:rFonts w:eastAsia="Courier New"/>
          <w:sz w:val="24"/>
          <w:szCs w:val="24"/>
        </w:rPr>
      </w:pPr>
      <w:r>
        <w:rPr>
          <w:rFonts w:eastAsia="Courier New"/>
          <w:sz w:val="24"/>
          <w:szCs w:val="24"/>
        </w:rPr>
        <w:t>-</w:t>
      </w:r>
      <w:r w:rsidR="00FB2A9A" w:rsidRPr="006D68C4">
        <w:rPr>
          <w:sz w:val="24"/>
          <w:szCs w:val="24"/>
        </w:rPr>
        <w:t xml:space="preserve">Učíme žiakov uplatňovať ústretovú komunikáciu pre vytváranie dobrých vzťahov s ľuďmi.  </w:t>
      </w:r>
      <w:r w:rsidR="00FB2A9A" w:rsidRPr="006D68C4">
        <w:rPr>
          <w:rFonts w:eastAsia="Courier New"/>
          <w:sz w:val="24"/>
          <w:szCs w:val="24"/>
        </w:rPr>
        <w:t xml:space="preserve"> </w:t>
      </w:r>
      <w:r>
        <w:rPr>
          <w:rFonts w:eastAsia="Courier New"/>
          <w:sz w:val="24"/>
          <w:szCs w:val="24"/>
        </w:rPr>
        <w:t>-</w:t>
      </w:r>
      <w:r w:rsidR="00FB2A9A" w:rsidRPr="006D68C4">
        <w:rPr>
          <w:sz w:val="24"/>
          <w:szCs w:val="24"/>
        </w:rPr>
        <w:t xml:space="preserve">Učíme žiakov aj </w:t>
      </w:r>
      <w:proofErr w:type="spellStart"/>
      <w:r w:rsidR="00FB2A9A" w:rsidRPr="006D68C4">
        <w:rPr>
          <w:sz w:val="24"/>
          <w:szCs w:val="24"/>
        </w:rPr>
        <w:t>nonverbálnej</w:t>
      </w:r>
      <w:proofErr w:type="spellEnd"/>
      <w:r w:rsidR="00FB2A9A" w:rsidRPr="006D68C4">
        <w:rPr>
          <w:sz w:val="24"/>
          <w:szCs w:val="24"/>
        </w:rPr>
        <w:t xml:space="preserve"> komunikácii.  </w:t>
      </w:r>
    </w:p>
    <w:p w:rsidR="007463CC" w:rsidRPr="006D68C4" w:rsidRDefault="0066155C" w:rsidP="006D68C4">
      <w:pPr>
        <w:spacing w:after="0" w:line="276" w:lineRule="auto"/>
        <w:ind w:left="0"/>
        <w:jc w:val="both"/>
        <w:rPr>
          <w:sz w:val="24"/>
          <w:szCs w:val="24"/>
        </w:rPr>
      </w:pPr>
      <w:r>
        <w:rPr>
          <w:rFonts w:eastAsia="Courier New"/>
          <w:sz w:val="24"/>
          <w:szCs w:val="24"/>
        </w:rPr>
        <w:t>-</w:t>
      </w:r>
      <w:r w:rsidR="00FB2A9A" w:rsidRPr="006D68C4">
        <w:rPr>
          <w:sz w:val="24"/>
          <w:szCs w:val="24"/>
        </w:rPr>
        <w:t xml:space="preserve">Učíme žiakov správanie sa v skupine a kolektíve podľa spoločenských pravidiel a noriem.  </w:t>
      </w:r>
    </w:p>
    <w:p w:rsidR="007463CC" w:rsidRPr="006D68C4" w:rsidRDefault="00E5253F" w:rsidP="00E5253F">
      <w:pPr>
        <w:spacing w:after="0" w:line="276" w:lineRule="auto"/>
        <w:ind w:left="0" w:firstLine="0"/>
        <w:jc w:val="both"/>
        <w:rPr>
          <w:sz w:val="24"/>
          <w:szCs w:val="24"/>
        </w:rPr>
      </w:pPr>
      <w:r>
        <w:rPr>
          <w:sz w:val="24"/>
          <w:szCs w:val="24"/>
        </w:rPr>
        <w:t>-</w:t>
      </w:r>
      <w:r w:rsidR="00FB2A9A" w:rsidRPr="006D68C4">
        <w:rPr>
          <w:sz w:val="24"/>
          <w:szCs w:val="24"/>
        </w:rPr>
        <w:t xml:space="preserve">dôraz kladieme na tímovú prácu a kooperatívne vyučovanie  vytvárame dostatočný priestor pre vyjadrovanie sa žiakov v </w:t>
      </w:r>
      <w:proofErr w:type="spellStart"/>
      <w:r w:rsidR="00FB2A9A" w:rsidRPr="006D68C4">
        <w:rPr>
          <w:sz w:val="24"/>
          <w:szCs w:val="24"/>
        </w:rPr>
        <w:t>komunitných</w:t>
      </w:r>
      <w:proofErr w:type="spellEnd"/>
      <w:r w:rsidR="00FB2A9A" w:rsidRPr="006D68C4">
        <w:rPr>
          <w:sz w:val="24"/>
          <w:szCs w:val="24"/>
        </w:rPr>
        <w:t xml:space="preserve"> kruhoch  </w:t>
      </w:r>
    </w:p>
    <w:p w:rsidR="007463CC" w:rsidRPr="006D68C4" w:rsidRDefault="00E5253F" w:rsidP="00E5253F">
      <w:pPr>
        <w:spacing w:after="0" w:line="276" w:lineRule="auto"/>
        <w:ind w:left="0" w:firstLine="0"/>
        <w:jc w:val="both"/>
        <w:rPr>
          <w:sz w:val="24"/>
          <w:szCs w:val="24"/>
        </w:rPr>
      </w:pPr>
      <w:r>
        <w:rPr>
          <w:sz w:val="24"/>
          <w:szCs w:val="24"/>
        </w:rPr>
        <w:t>-</w:t>
      </w:r>
      <w:r w:rsidR="00FB2A9A" w:rsidRPr="006D68C4">
        <w:rPr>
          <w:sz w:val="24"/>
          <w:szCs w:val="24"/>
        </w:rPr>
        <w:t xml:space="preserve">dôraz kladieme na zážitkové vyučovanie  </w:t>
      </w:r>
    </w:p>
    <w:p w:rsidR="007463CC" w:rsidRPr="006D68C4" w:rsidRDefault="00FB2A9A" w:rsidP="006D68C4">
      <w:pPr>
        <w:spacing w:after="0" w:line="276" w:lineRule="auto"/>
        <w:ind w:left="0"/>
        <w:jc w:val="both"/>
        <w:rPr>
          <w:sz w:val="24"/>
          <w:szCs w:val="24"/>
        </w:rPr>
      </w:pPr>
      <w:r w:rsidRPr="006D68C4">
        <w:rPr>
          <w:sz w:val="24"/>
          <w:szCs w:val="24"/>
        </w:rPr>
        <w:t xml:space="preserve">vyžadujeme od žiakov uplatňovanie schopností komunikácie v rámci autentického učenia sa pri spoločenských akciách školy – akadémie, večierky, akcie školy,  </w:t>
      </w:r>
    </w:p>
    <w:p w:rsidR="007463CC" w:rsidRPr="006D68C4" w:rsidRDefault="00FB2A9A" w:rsidP="006D68C4">
      <w:pPr>
        <w:spacing w:after="0" w:line="276" w:lineRule="auto"/>
        <w:ind w:left="0"/>
        <w:jc w:val="both"/>
        <w:rPr>
          <w:sz w:val="24"/>
          <w:szCs w:val="24"/>
        </w:rPr>
      </w:pPr>
      <w:r w:rsidRPr="006D68C4">
        <w:rPr>
          <w:sz w:val="24"/>
          <w:szCs w:val="24"/>
        </w:rPr>
        <w:t xml:space="preserve">zaraďujeme činnosti umožňujúce komunikáciu s rôznymi vekovými skupinami žiakov a s dospelou populáciou / spolupráca a spoločné aktivity starších a mladších žiakov, spolupráca so žiakmi inej triedy, s rodičmi, starými rodičmi, klubom dôchodcov a pod. /  </w:t>
      </w:r>
    </w:p>
    <w:p w:rsidR="007463CC" w:rsidRPr="006D68C4" w:rsidRDefault="00FB2A9A" w:rsidP="006D68C4">
      <w:pPr>
        <w:spacing w:after="0" w:line="276" w:lineRule="auto"/>
        <w:ind w:left="0" w:firstLine="0"/>
        <w:jc w:val="both"/>
        <w:rPr>
          <w:sz w:val="24"/>
          <w:szCs w:val="24"/>
        </w:rPr>
      </w:pPr>
      <w:r w:rsidRPr="006D68C4">
        <w:rPr>
          <w:sz w:val="24"/>
          <w:szCs w:val="24"/>
        </w:rPr>
        <w:t xml:space="preserve"> </w:t>
      </w:r>
    </w:p>
    <w:p w:rsidR="007463CC" w:rsidRDefault="0066155C" w:rsidP="006D68C4">
      <w:pPr>
        <w:spacing w:after="0" w:line="276" w:lineRule="auto"/>
        <w:ind w:left="0"/>
        <w:jc w:val="both"/>
        <w:rPr>
          <w:sz w:val="24"/>
          <w:szCs w:val="24"/>
        </w:rPr>
      </w:pPr>
      <w:r>
        <w:rPr>
          <w:b/>
          <w:sz w:val="24"/>
          <w:szCs w:val="24"/>
        </w:rPr>
        <w:t xml:space="preserve">Ideme príkladom: </w:t>
      </w:r>
      <w:r w:rsidR="00FB2A9A" w:rsidRPr="006D68C4">
        <w:rPr>
          <w:sz w:val="24"/>
          <w:szCs w:val="24"/>
        </w:rPr>
        <w:t xml:space="preserve">profesionálnym prístupom ku komunikácii so žiakmi, rodičmi, zamestnancami školy a širšou verejnosťou. Otvorene komunikujeme na kultúrnej úrovni, </w:t>
      </w:r>
      <w:r w:rsidR="00FB2A9A" w:rsidRPr="006D68C4">
        <w:rPr>
          <w:sz w:val="24"/>
          <w:szCs w:val="24"/>
        </w:rPr>
        <w:lastRenderedPageBreak/>
        <w:t>svoje názory opierame o logické argumenty. Netolerujeme ohováranie,</w:t>
      </w:r>
      <w:r w:rsidR="004A2242" w:rsidRPr="006D68C4">
        <w:rPr>
          <w:sz w:val="24"/>
          <w:szCs w:val="24"/>
        </w:rPr>
        <w:t xml:space="preserve"> </w:t>
      </w:r>
      <w:r w:rsidR="00FB2A9A" w:rsidRPr="006D68C4">
        <w:rPr>
          <w:sz w:val="24"/>
          <w:szCs w:val="24"/>
        </w:rPr>
        <w:t xml:space="preserve">nezdvorilosť. Pozitívne svoju školu a učiteľskú profesiu prezentujeme na verejnosti.  </w:t>
      </w:r>
    </w:p>
    <w:p w:rsidR="0066155C" w:rsidRPr="006D68C4" w:rsidRDefault="0066155C" w:rsidP="006D68C4">
      <w:pPr>
        <w:spacing w:after="0" w:line="276" w:lineRule="auto"/>
        <w:ind w:left="0"/>
        <w:jc w:val="both"/>
        <w:rPr>
          <w:sz w:val="24"/>
          <w:szCs w:val="24"/>
        </w:rPr>
      </w:pPr>
    </w:p>
    <w:p w:rsidR="007463CC" w:rsidRDefault="00FB2A9A" w:rsidP="006D68C4">
      <w:pPr>
        <w:pStyle w:val="Nadpis3"/>
        <w:spacing w:after="0" w:line="276" w:lineRule="auto"/>
        <w:ind w:left="0"/>
        <w:jc w:val="both"/>
        <w:rPr>
          <w:b w:val="0"/>
          <w:sz w:val="24"/>
          <w:szCs w:val="24"/>
        </w:rPr>
      </w:pPr>
      <w:r w:rsidRPr="006D68C4">
        <w:rPr>
          <w:sz w:val="24"/>
          <w:szCs w:val="24"/>
        </w:rPr>
        <w:t xml:space="preserve">2.3 Stratégie smerujúce k rozvoju kompetencie uplatňovať základ matematického myslenia a základné schopnosti poznávať v oblasti vedy a techniky </w:t>
      </w:r>
      <w:r w:rsidRPr="006D68C4">
        <w:rPr>
          <w:b w:val="0"/>
          <w:sz w:val="24"/>
          <w:szCs w:val="24"/>
        </w:rPr>
        <w:t xml:space="preserve"> </w:t>
      </w:r>
    </w:p>
    <w:p w:rsidR="0066155C" w:rsidRPr="0066155C" w:rsidRDefault="0066155C" w:rsidP="0066155C"/>
    <w:p w:rsidR="007463CC" w:rsidRPr="006D68C4" w:rsidRDefault="00FB2A9A" w:rsidP="006D68C4">
      <w:pPr>
        <w:spacing w:after="0" w:line="276" w:lineRule="auto"/>
        <w:ind w:left="0"/>
        <w:jc w:val="both"/>
        <w:rPr>
          <w:sz w:val="24"/>
          <w:szCs w:val="24"/>
        </w:rPr>
      </w:pPr>
      <w:r w:rsidRPr="006D68C4">
        <w:rPr>
          <w:sz w:val="24"/>
          <w:szCs w:val="24"/>
        </w:rPr>
        <w:t xml:space="preserve">Pri riešení problémov pomocou algoritmu zaraďujeme do vyučovania modelové príklady, príklady z praktického života.  </w:t>
      </w:r>
    </w:p>
    <w:p w:rsidR="007463CC" w:rsidRPr="006D68C4" w:rsidRDefault="00FB2A9A" w:rsidP="006D68C4">
      <w:pPr>
        <w:spacing w:after="0" w:line="276" w:lineRule="auto"/>
        <w:ind w:left="0"/>
        <w:jc w:val="both"/>
        <w:rPr>
          <w:sz w:val="24"/>
          <w:szCs w:val="24"/>
        </w:rPr>
      </w:pPr>
      <w:r w:rsidRPr="006D68C4">
        <w:rPr>
          <w:sz w:val="24"/>
          <w:szCs w:val="24"/>
        </w:rPr>
        <w:t xml:space="preserve">Učíme žiaka pozitívnemu postoju v matematike a prírodným vedám.  </w:t>
      </w:r>
    </w:p>
    <w:p w:rsidR="007463CC" w:rsidRPr="006D68C4" w:rsidRDefault="00FB2A9A" w:rsidP="006D68C4">
      <w:pPr>
        <w:spacing w:after="0" w:line="276" w:lineRule="auto"/>
        <w:ind w:left="0"/>
        <w:jc w:val="both"/>
        <w:rPr>
          <w:sz w:val="24"/>
          <w:szCs w:val="24"/>
        </w:rPr>
      </w:pPr>
      <w:r w:rsidRPr="006D68C4">
        <w:rPr>
          <w:sz w:val="24"/>
          <w:szCs w:val="24"/>
        </w:rPr>
        <w:t xml:space="preserve">Vedieme žiaka k schopnosti komunikovať v matematickom jazyku, správne využívať argumentáciu  </w:t>
      </w:r>
    </w:p>
    <w:p w:rsidR="007463CC" w:rsidRPr="006D68C4" w:rsidRDefault="00FB2A9A" w:rsidP="006D68C4">
      <w:pPr>
        <w:spacing w:after="0" w:line="276" w:lineRule="auto"/>
        <w:ind w:left="0"/>
        <w:jc w:val="both"/>
        <w:rPr>
          <w:sz w:val="24"/>
          <w:szCs w:val="24"/>
        </w:rPr>
      </w:pPr>
      <w:r w:rsidRPr="006D68C4">
        <w:rPr>
          <w:sz w:val="24"/>
          <w:szCs w:val="24"/>
        </w:rPr>
        <w:t xml:space="preserve">Praktickými cvičeniami naučíme žiakov používať a správne zaobchádzať s technickými nástrojmi, prístrojmi a údajmi.  </w:t>
      </w:r>
    </w:p>
    <w:p w:rsidR="007463CC" w:rsidRPr="006D68C4" w:rsidRDefault="00FB2A9A" w:rsidP="006D68C4">
      <w:pPr>
        <w:spacing w:after="0" w:line="276" w:lineRule="auto"/>
        <w:ind w:left="0"/>
        <w:jc w:val="both"/>
        <w:rPr>
          <w:sz w:val="24"/>
          <w:szCs w:val="24"/>
        </w:rPr>
      </w:pPr>
      <w:r w:rsidRPr="006D68C4">
        <w:rPr>
          <w:sz w:val="24"/>
          <w:szCs w:val="24"/>
        </w:rPr>
        <w:t xml:space="preserve">Podporujeme zvedavosť, záujem o etické a celosvetové otázky.  </w:t>
      </w:r>
    </w:p>
    <w:p w:rsidR="007463CC" w:rsidRPr="006D68C4" w:rsidRDefault="00FB2A9A" w:rsidP="006D68C4">
      <w:pPr>
        <w:spacing w:after="0" w:line="276" w:lineRule="auto"/>
        <w:ind w:left="0"/>
        <w:jc w:val="both"/>
        <w:rPr>
          <w:sz w:val="24"/>
          <w:szCs w:val="24"/>
        </w:rPr>
      </w:pPr>
      <w:r w:rsidRPr="006D68C4">
        <w:rPr>
          <w:sz w:val="24"/>
          <w:szCs w:val="24"/>
        </w:rPr>
        <w:t xml:space="preserve">Učíme žiakov byť zodpovedným k prírode a chápať význam ochrany prírody pre budúce generácie.  </w:t>
      </w:r>
    </w:p>
    <w:p w:rsidR="007463CC" w:rsidRPr="006D68C4" w:rsidRDefault="00FB2A9A" w:rsidP="006D68C4">
      <w:pPr>
        <w:spacing w:after="0" w:line="276" w:lineRule="auto"/>
        <w:ind w:left="0" w:firstLine="0"/>
        <w:jc w:val="both"/>
        <w:rPr>
          <w:sz w:val="24"/>
          <w:szCs w:val="24"/>
        </w:rPr>
      </w:pPr>
      <w:r w:rsidRPr="006D68C4">
        <w:rPr>
          <w:sz w:val="24"/>
          <w:szCs w:val="24"/>
        </w:rPr>
        <w:t xml:space="preserve"> </w:t>
      </w:r>
    </w:p>
    <w:p w:rsidR="007463CC" w:rsidRPr="006D68C4" w:rsidRDefault="0066155C" w:rsidP="006D68C4">
      <w:pPr>
        <w:spacing w:after="0" w:line="276" w:lineRule="auto"/>
        <w:ind w:left="0"/>
        <w:jc w:val="both"/>
        <w:rPr>
          <w:sz w:val="24"/>
          <w:szCs w:val="24"/>
        </w:rPr>
      </w:pPr>
      <w:r>
        <w:rPr>
          <w:b/>
          <w:sz w:val="24"/>
          <w:szCs w:val="24"/>
        </w:rPr>
        <w:t>Ideme príkladom:</w:t>
      </w:r>
      <w:r w:rsidR="00FB2A9A" w:rsidRPr="006D68C4">
        <w:rPr>
          <w:sz w:val="24"/>
          <w:szCs w:val="24"/>
        </w:rPr>
        <w:t xml:space="preserve"> sami sa zaujímame o najnovšie výsledky vedy a techniky, ako i o nové vedecké zistenia v oblasti našej profesie  </w:t>
      </w:r>
    </w:p>
    <w:p w:rsidR="007463CC" w:rsidRDefault="00FB2A9A">
      <w:pPr>
        <w:spacing w:after="0" w:line="259" w:lineRule="auto"/>
        <w:ind w:left="0" w:firstLine="0"/>
      </w:pPr>
      <w:r>
        <w:t xml:space="preserve"> </w:t>
      </w:r>
    </w:p>
    <w:p w:rsidR="007463CC" w:rsidRDefault="00FB2A9A" w:rsidP="0066155C">
      <w:pPr>
        <w:pStyle w:val="Nadpis3"/>
        <w:spacing w:after="0" w:line="276" w:lineRule="auto"/>
        <w:jc w:val="both"/>
        <w:rPr>
          <w:b w:val="0"/>
          <w:sz w:val="24"/>
          <w:szCs w:val="24"/>
        </w:rPr>
      </w:pPr>
      <w:r w:rsidRPr="0066155C">
        <w:rPr>
          <w:sz w:val="24"/>
          <w:szCs w:val="24"/>
        </w:rPr>
        <w:t xml:space="preserve">2.4 Stratégie smerujúce k rozvoju kompetencie v oblasti informačných a komunikačných technológií </w:t>
      </w:r>
      <w:r w:rsidRPr="0066155C">
        <w:rPr>
          <w:b w:val="0"/>
          <w:sz w:val="24"/>
          <w:szCs w:val="24"/>
        </w:rPr>
        <w:t xml:space="preserve"> </w:t>
      </w:r>
    </w:p>
    <w:p w:rsidR="0066155C" w:rsidRPr="0066155C" w:rsidRDefault="0066155C" w:rsidP="0066155C"/>
    <w:p w:rsidR="007463CC" w:rsidRPr="0066155C" w:rsidRDefault="00FB2A9A" w:rsidP="0066155C">
      <w:pPr>
        <w:spacing w:after="0" w:line="276" w:lineRule="auto"/>
        <w:ind w:left="0"/>
        <w:jc w:val="both"/>
        <w:rPr>
          <w:sz w:val="24"/>
          <w:szCs w:val="24"/>
        </w:rPr>
      </w:pPr>
      <w:r w:rsidRPr="0066155C">
        <w:rPr>
          <w:sz w:val="24"/>
          <w:szCs w:val="24"/>
        </w:rPr>
        <w:t>Učíme žiakov používať vyučovacie programy</w:t>
      </w:r>
      <w:r w:rsidR="004A2242" w:rsidRPr="0066155C">
        <w:rPr>
          <w:sz w:val="24"/>
          <w:szCs w:val="24"/>
        </w:rPr>
        <w:t xml:space="preserve"> </w:t>
      </w:r>
      <w:r w:rsidRPr="0066155C">
        <w:rPr>
          <w:sz w:val="24"/>
          <w:szCs w:val="24"/>
        </w:rPr>
        <w:t xml:space="preserve">vyžadujeme od žiakov využívanie informačných technológií pre získavanie informácií aj pre tvorbu výstupov – časopis, webová stránka, prezentácia a pod formujeme u žiakov kritický prístup pri využívaní technológie informačnej spoločnosti /TIS/ - najmä ich schopnosť posudzovať relevantnosť zdrojov a rozlišovať medzi skutočnosťou a virtuálnym svetom  Žiakom zadávame úlohy, ktorými rozvíjame samostatnosť pri práci s IKT.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7463CC" w:rsidRPr="0066155C" w:rsidRDefault="00FB2A9A" w:rsidP="0066155C">
      <w:pPr>
        <w:spacing w:after="0" w:line="276" w:lineRule="auto"/>
        <w:ind w:left="0"/>
        <w:jc w:val="both"/>
        <w:rPr>
          <w:sz w:val="24"/>
          <w:szCs w:val="24"/>
        </w:rPr>
      </w:pPr>
      <w:r w:rsidRPr="0066155C">
        <w:rPr>
          <w:b/>
          <w:sz w:val="24"/>
          <w:szCs w:val="24"/>
        </w:rPr>
        <w:t xml:space="preserve">Ideme príkladom: </w:t>
      </w:r>
      <w:r w:rsidRPr="0066155C">
        <w:rPr>
          <w:sz w:val="24"/>
          <w:szCs w:val="24"/>
        </w:rPr>
        <w:t>systematicky sa zdokonaľujeme v oblasti vyu</w:t>
      </w:r>
      <w:r w:rsidR="004A2242" w:rsidRPr="0066155C">
        <w:rPr>
          <w:sz w:val="24"/>
          <w:szCs w:val="24"/>
        </w:rPr>
        <w:t>ž</w:t>
      </w:r>
      <w:r w:rsidRPr="0066155C">
        <w:rPr>
          <w:sz w:val="24"/>
          <w:szCs w:val="24"/>
        </w:rPr>
        <w:t xml:space="preserve">ívania TIS,  pedagogickú dokumentáciu tvoríme pomocou dostupnej technológie. Internet  kriticky využívame v príprave na vyučovanie i k osobnej potrebe.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66155C" w:rsidRDefault="0066155C" w:rsidP="0066155C">
      <w:pPr>
        <w:pStyle w:val="Odsekzoznamu"/>
        <w:numPr>
          <w:ilvl w:val="1"/>
          <w:numId w:val="20"/>
        </w:numPr>
        <w:spacing w:after="0" w:line="276" w:lineRule="auto"/>
        <w:jc w:val="both"/>
        <w:rPr>
          <w:sz w:val="24"/>
          <w:szCs w:val="24"/>
        </w:rPr>
      </w:pPr>
      <w:r>
        <w:rPr>
          <w:b/>
          <w:sz w:val="24"/>
          <w:szCs w:val="24"/>
        </w:rPr>
        <w:t xml:space="preserve">   </w:t>
      </w:r>
      <w:r w:rsidR="00FB2A9A" w:rsidRPr="0066155C">
        <w:rPr>
          <w:b/>
          <w:sz w:val="24"/>
          <w:szCs w:val="24"/>
        </w:rPr>
        <w:t xml:space="preserve">Stratégie smerujúce k rozvoju kompetencie riešiť problémy </w:t>
      </w:r>
      <w:r w:rsidR="00FB2A9A" w:rsidRPr="0066155C">
        <w:rPr>
          <w:sz w:val="24"/>
          <w:szCs w:val="24"/>
        </w:rPr>
        <w:t xml:space="preserve"> </w:t>
      </w:r>
    </w:p>
    <w:p w:rsidR="0066155C" w:rsidRPr="0066155C" w:rsidRDefault="0066155C" w:rsidP="0066155C">
      <w:pPr>
        <w:spacing w:after="0" w:line="276" w:lineRule="auto"/>
        <w:ind w:left="75" w:firstLine="0"/>
        <w:jc w:val="both"/>
        <w:rPr>
          <w:sz w:val="24"/>
          <w:szCs w:val="24"/>
        </w:rPr>
      </w:pPr>
    </w:p>
    <w:p w:rsidR="007463CC" w:rsidRPr="0066155C" w:rsidRDefault="00FB2A9A" w:rsidP="0066155C">
      <w:pPr>
        <w:spacing w:after="0" w:line="276" w:lineRule="auto"/>
        <w:jc w:val="both"/>
        <w:rPr>
          <w:sz w:val="24"/>
          <w:szCs w:val="24"/>
        </w:rPr>
      </w:pPr>
      <w:r w:rsidRPr="0066155C">
        <w:rPr>
          <w:sz w:val="24"/>
          <w:szCs w:val="24"/>
        </w:rPr>
        <w:t>Učíme žiakov rozpoznávať problémové situácie a navrhovať riešenia</w:t>
      </w:r>
      <w:r w:rsidR="0066155C">
        <w:rPr>
          <w:sz w:val="24"/>
          <w:szCs w:val="24"/>
        </w:rPr>
        <w:t>. V</w:t>
      </w:r>
      <w:r w:rsidRPr="0066155C">
        <w:rPr>
          <w:sz w:val="24"/>
          <w:szCs w:val="24"/>
        </w:rPr>
        <w:t>ytvárame pre žiakov praktické problémové úlohy a situácie, pri ktorých je nutné riešiť praktické úlohy žiakom ponúkame úlohy, ktoré vyžadujú prepojenie znalostí viacerých vyučovacích predmetov aj využitie praktických zručností z rôznych oblastí ľudskej činností a teda aj viacero prístupov k riešeniu žiakom nebránime pri voľbe poradia vypracovania úloh priebežne monitorujeme, ako žiaci prakticky zvládajú riešenie problémov v</w:t>
      </w:r>
      <w:r w:rsidR="0066155C">
        <w:rPr>
          <w:sz w:val="24"/>
          <w:szCs w:val="24"/>
        </w:rPr>
        <w:t> </w:t>
      </w:r>
      <w:r w:rsidRPr="0066155C">
        <w:rPr>
          <w:sz w:val="24"/>
          <w:szCs w:val="24"/>
        </w:rPr>
        <w:t>škole</w:t>
      </w:r>
      <w:r w:rsidR="0066155C">
        <w:rPr>
          <w:sz w:val="24"/>
          <w:szCs w:val="24"/>
        </w:rPr>
        <w:t>.</w:t>
      </w:r>
      <w:r w:rsidRPr="0066155C">
        <w:rPr>
          <w:sz w:val="24"/>
          <w:szCs w:val="24"/>
        </w:rPr>
        <w:t xml:space="preserve">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7463CC" w:rsidRPr="0066155C" w:rsidRDefault="00FB2A9A" w:rsidP="0066155C">
      <w:pPr>
        <w:spacing w:after="0" w:line="276" w:lineRule="auto"/>
        <w:ind w:left="0"/>
        <w:jc w:val="both"/>
        <w:rPr>
          <w:sz w:val="24"/>
          <w:szCs w:val="24"/>
        </w:rPr>
      </w:pPr>
      <w:r w:rsidRPr="0066155C">
        <w:rPr>
          <w:b/>
          <w:sz w:val="24"/>
          <w:szCs w:val="24"/>
        </w:rPr>
        <w:lastRenderedPageBreak/>
        <w:t xml:space="preserve">Ideme príkladom: </w:t>
      </w:r>
      <w:r w:rsidRPr="0066155C">
        <w:rPr>
          <w:sz w:val="24"/>
          <w:szCs w:val="24"/>
        </w:rPr>
        <w:t xml:space="preserve">učíme sa sami lepšie, s rozumom a nadhľadom riešiť rôzne  problémové situácie v škole.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7463CC" w:rsidRDefault="00FB2A9A" w:rsidP="0066155C">
      <w:pPr>
        <w:pStyle w:val="Nadpis3"/>
        <w:numPr>
          <w:ilvl w:val="1"/>
          <w:numId w:val="20"/>
        </w:numPr>
        <w:spacing w:after="0" w:line="276" w:lineRule="auto"/>
        <w:jc w:val="both"/>
        <w:rPr>
          <w:b w:val="0"/>
          <w:sz w:val="24"/>
          <w:szCs w:val="24"/>
        </w:rPr>
      </w:pPr>
      <w:r w:rsidRPr="0066155C">
        <w:rPr>
          <w:sz w:val="24"/>
          <w:szCs w:val="24"/>
        </w:rPr>
        <w:t xml:space="preserve">Stratégie smerujúce k rozvoju občianskych kompetencií </w:t>
      </w:r>
      <w:r w:rsidRPr="0066155C">
        <w:rPr>
          <w:b w:val="0"/>
          <w:sz w:val="24"/>
          <w:szCs w:val="24"/>
        </w:rPr>
        <w:t xml:space="preserve"> </w:t>
      </w:r>
    </w:p>
    <w:p w:rsidR="0066155C" w:rsidRPr="0066155C" w:rsidRDefault="0066155C" w:rsidP="0066155C">
      <w:pPr>
        <w:pStyle w:val="Odsekzoznamu"/>
        <w:ind w:left="435" w:firstLine="0"/>
      </w:pPr>
    </w:p>
    <w:p w:rsidR="007463CC" w:rsidRPr="0066155C" w:rsidRDefault="0066155C" w:rsidP="0066155C">
      <w:pPr>
        <w:spacing w:after="0" w:line="276" w:lineRule="auto"/>
        <w:ind w:left="0"/>
        <w:jc w:val="both"/>
        <w:rPr>
          <w:sz w:val="24"/>
          <w:szCs w:val="24"/>
        </w:rPr>
      </w:pPr>
      <w:r>
        <w:rPr>
          <w:sz w:val="24"/>
          <w:szCs w:val="24"/>
        </w:rPr>
        <w:t>P</w:t>
      </w:r>
      <w:r w:rsidR="00FB2A9A" w:rsidRPr="0066155C">
        <w:rPr>
          <w:sz w:val="24"/>
          <w:szCs w:val="24"/>
        </w:rPr>
        <w:t>ravidlá správania sa v škole sú postupne vypracovávané v spolupráci so žiakmi  u</w:t>
      </w:r>
      <w:r w:rsidR="004A2242" w:rsidRPr="0066155C">
        <w:rPr>
          <w:sz w:val="24"/>
          <w:szCs w:val="24"/>
        </w:rPr>
        <w:t>ž</w:t>
      </w:r>
      <w:r w:rsidR="00FB2A9A" w:rsidRPr="0066155C">
        <w:rPr>
          <w:sz w:val="24"/>
          <w:szCs w:val="24"/>
        </w:rPr>
        <w:t xml:space="preserve"> od 1. ročníka vyžadujeme od žiakov spolupodieľanie sa na vytváraní pravidiel vlastnej triedy vyžadujeme od žiakov hodnotenie vlastného správania a správania sa spolužiakov, vyžadujeme toleranciu a ohľaduplnosť k iným ľuďom,  hľadanie spoločného riešenia pri nedodržiavaní pravidiel triedy či školského poriadku, vyžadujeme od žiakov prijatie zodpovednosti za dodržiavanie týchto pravid</w:t>
      </w:r>
      <w:r w:rsidR="004A2242" w:rsidRPr="0066155C">
        <w:rPr>
          <w:sz w:val="24"/>
          <w:szCs w:val="24"/>
        </w:rPr>
        <w:t>i</w:t>
      </w:r>
      <w:r w:rsidR="00FB2A9A" w:rsidRPr="0066155C">
        <w:rPr>
          <w:sz w:val="24"/>
          <w:szCs w:val="24"/>
        </w:rPr>
        <w:t>el,  netolerujeme sociálne patologické prejavy správania – šikanovanie, drogy, kriminalita, prejavy rasizmu, xenofóbie a nacionalizmu,</w:t>
      </w:r>
      <w:r>
        <w:rPr>
          <w:sz w:val="24"/>
          <w:szCs w:val="24"/>
        </w:rPr>
        <w:t xml:space="preserve"> </w:t>
      </w:r>
      <w:r w:rsidR="00FB2A9A" w:rsidRPr="0066155C">
        <w:rPr>
          <w:sz w:val="24"/>
          <w:szCs w:val="24"/>
        </w:rPr>
        <w:t>netolerujeme agresívne, hrubé, vulgárne a nezdvorilé prejavy správania sa žiakov,</w:t>
      </w:r>
      <w:r w:rsidR="004A2242" w:rsidRPr="0066155C">
        <w:rPr>
          <w:sz w:val="24"/>
          <w:szCs w:val="24"/>
        </w:rPr>
        <w:t xml:space="preserve"> </w:t>
      </w:r>
      <w:r w:rsidR="00FB2A9A" w:rsidRPr="0066155C">
        <w:rPr>
          <w:sz w:val="24"/>
          <w:szCs w:val="24"/>
        </w:rPr>
        <w:t>zamestnancov školy a</w:t>
      </w:r>
      <w:r>
        <w:rPr>
          <w:sz w:val="24"/>
          <w:szCs w:val="24"/>
        </w:rPr>
        <w:t> </w:t>
      </w:r>
      <w:r w:rsidR="00FB2A9A" w:rsidRPr="0066155C">
        <w:rPr>
          <w:sz w:val="24"/>
          <w:szCs w:val="24"/>
        </w:rPr>
        <w:t>rodičov</w:t>
      </w:r>
      <w:r>
        <w:rPr>
          <w:sz w:val="24"/>
          <w:szCs w:val="24"/>
        </w:rPr>
        <w:t>.</w:t>
      </w:r>
      <w:r w:rsidR="00FB2A9A" w:rsidRPr="0066155C">
        <w:rPr>
          <w:sz w:val="24"/>
          <w:szCs w:val="24"/>
        </w:rPr>
        <w:t xml:space="preserve">  </w:t>
      </w:r>
    </w:p>
    <w:p w:rsidR="007463CC" w:rsidRPr="0066155C" w:rsidRDefault="00FB2A9A" w:rsidP="0066155C">
      <w:pPr>
        <w:spacing w:after="0" w:line="276" w:lineRule="auto"/>
        <w:ind w:left="0"/>
        <w:jc w:val="both"/>
        <w:rPr>
          <w:sz w:val="24"/>
          <w:szCs w:val="24"/>
        </w:rPr>
      </w:pPr>
      <w:r w:rsidRPr="0066155C">
        <w:rPr>
          <w:sz w:val="24"/>
          <w:szCs w:val="24"/>
        </w:rPr>
        <w:t>netolerujeme nekamarátske správanie a odmietnutie žiadanej pomoci  na prezentáciu vlastných názorov žiakov využívame diskusné kruhy, panelové diskusie,  využívame pomoc a skúsenosti odborníkov – CPPP, polície, výchovného poradcu.  v činnostiach na to vhodných je žiakom poskytnutá mo</w:t>
      </w:r>
      <w:r w:rsidR="004A2242" w:rsidRPr="0066155C">
        <w:rPr>
          <w:sz w:val="24"/>
          <w:szCs w:val="24"/>
        </w:rPr>
        <w:t>ž</w:t>
      </w:r>
      <w:r w:rsidRPr="0066155C">
        <w:rPr>
          <w:sz w:val="24"/>
          <w:szCs w:val="24"/>
        </w:rPr>
        <w:t>nosť vy</w:t>
      </w:r>
      <w:r w:rsidR="0066155C">
        <w:rPr>
          <w:sz w:val="24"/>
          <w:szCs w:val="24"/>
        </w:rPr>
        <w:t xml:space="preserve">jadriť vlastné pocity, nálady, </w:t>
      </w:r>
      <w:r w:rsidRPr="0066155C">
        <w:rPr>
          <w:sz w:val="24"/>
          <w:szCs w:val="24"/>
        </w:rPr>
        <w:t>primerane ich upozorňujeme na fyzické, psychické ná</w:t>
      </w:r>
      <w:r w:rsidR="0066155C">
        <w:rPr>
          <w:sz w:val="24"/>
          <w:szCs w:val="24"/>
        </w:rPr>
        <w:t xml:space="preserve">silie, s ktorým sa stretávajú, </w:t>
      </w:r>
      <w:r w:rsidRPr="0066155C">
        <w:rPr>
          <w:sz w:val="24"/>
          <w:szCs w:val="24"/>
        </w:rPr>
        <w:t>vo vyučovaní používame metódu hraných rolí pre priblíženie rôznych životných situácií a ich riešení, využívame pritom zážitkové učenie a príklady z bežného života,  na konkrétnych príkladoch demonštrujeme pozitívne a negatí</w:t>
      </w:r>
      <w:r w:rsidR="0066155C">
        <w:rPr>
          <w:sz w:val="24"/>
          <w:szCs w:val="24"/>
        </w:rPr>
        <w:t xml:space="preserve">vne prejavy správania sa ľudí, </w:t>
      </w:r>
      <w:r w:rsidRPr="0066155C">
        <w:rPr>
          <w:sz w:val="24"/>
          <w:szCs w:val="24"/>
        </w:rPr>
        <w:t>exkurziami a vychádzkami v obci umo</w:t>
      </w:r>
      <w:r w:rsidR="004A2242" w:rsidRPr="0066155C">
        <w:rPr>
          <w:sz w:val="24"/>
          <w:szCs w:val="24"/>
        </w:rPr>
        <w:t>ž</w:t>
      </w:r>
      <w:r w:rsidRPr="0066155C">
        <w:rPr>
          <w:sz w:val="24"/>
          <w:szCs w:val="24"/>
        </w:rPr>
        <w:t>ňujeme žiakom vnímať spôsoby komunikácie medzi ľu</w:t>
      </w:r>
      <w:r w:rsidR="0066155C">
        <w:rPr>
          <w:sz w:val="24"/>
          <w:szCs w:val="24"/>
        </w:rPr>
        <w:t xml:space="preserve">ďmi a vhodne ich napodobňovať, </w:t>
      </w:r>
      <w:r w:rsidRPr="0066155C">
        <w:rPr>
          <w:sz w:val="24"/>
          <w:szCs w:val="24"/>
        </w:rPr>
        <w:t>uskutočňujeme akcie pripomínajúce ľudové tradície – Veľká noc, Vianoce  organizujeme vystúpenia pre verejnosť, zabezpečujeme účasť žiakov na akciách obce, vystupovanie pre starších i mladších spoluobčanov , zapájame žiakov do celoškolských projektových dní – Deň otvorených dverí, Deň detí, Deň priateľstva a pod. ponúkame žiakom vhodné pozitívne aktivity aj prostredníctvom vzdelávacích poukazov ako protipól nežiaducim sociálnopatologickým javom</w:t>
      </w:r>
      <w:r w:rsidR="0066155C">
        <w:rPr>
          <w:sz w:val="24"/>
          <w:szCs w:val="24"/>
        </w:rPr>
        <w:t>.</w:t>
      </w:r>
      <w:r w:rsidRPr="0066155C">
        <w:rPr>
          <w:sz w:val="24"/>
          <w:szCs w:val="24"/>
        </w:rPr>
        <w:t xml:space="preserve">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7463CC" w:rsidRPr="0066155C" w:rsidRDefault="0066155C" w:rsidP="0066155C">
      <w:pPr>
        <w:spacing w:after="0" w:line="276" w:lineRule="auto"/>
        <w:ind w:left="0"/>
        <w:jc w:val="both"/>
        <w:rPr>
          <w:sz w:val="24"/>
          <w:szCs w:val="24"/>
        </w:rPr>
      </w:pPr>
      <w:r>
        <w:rPr>
          <w:b/>
          <w:sz w:val="24"/>
          <w:szCs w:val="24"/>
        </w:rPr>
        <w:t xml:space="preserve">Ideme príkladom: </w:t>
      </w:r>
      <w:r w:rsidR="00FB2A9A" w:rsidRPr="0066155C">
        <w:rPr>
          <w:sz w:val="24"/>
          <w:szCs w:val="24"/>
        </w:rPr>
        <w:t xml:space="preserve">Rešpektujeme právne predpisy, vnútorné normy školy, plníme si príkladne svoje  povinnosti. Rešpektujeme osobnosť žiaka a jeho práva. Budujeme priateľskú  a otvorenú atmosféru v triede a v škole. Správame sa k žiakom, ich rodičom a ku  svojim spolupracovníkom tak, ako si prajeme, aby sa oni správali k nám.  </w:t>
      </w:r>
    </w:p>
    <w:p w:rsidR="007463CC" w:rsidRDefault="00FB2A9A">
      <w:pPr>
        <w:spacing w:after="35" w:line="259" w:lineRule="auto"/>
        <w:ind w:left="0" w:firstLine="0"/>
      </w:pPr>
      <w:r>
        <w:t xml:space="preserve"> </w:t>
      </w:r>
    </w:p>
    <w:p w:rsidR="0066155C" w:rsidRPr="0066155C" w:rsidRDefault="00FB2A9A" w:rsidP="0066155C">
      <w:pPr>
        <w:pStyle w:val="Odsekzoznamu"/>
        <w:numPr>
          <w:ilvl w:val="1"/>
          <w:numId w:val="20"/>
        </w:numPr>
        <w:spacing w:after="0" w:line="276" w:lineRule="auto"/>
        <w:jc w:val="both"/>
        <w:rPr>
          <w:b/>
          <w:sz w:val="24"/>
          <w:szCs w:val="24"/>
        </w:rPr>
      </w:pPr>
      <w:r w:rsidRPr="0066155C">
        <w:rPr>
          <w:b/>
          <w:sz w:val="24"/>
          <w:szCs w:val="24"/>
        </w:rPr>
        <w:t>Stratégie smerujúce k rozvoju sociáln</w:t>
      </w:r>
      <w:r w:rsidR="0066155C" w:rsidRPr="0066155C">
        <w:rPr>
          <w:b/>
          <w:sz w:val="24"/>
          <w:szCs w:val="24"/>
        </w:rPr>
        <w:t>ych a personálnych kompetencií</w:t>
      </w:r>
    </w:p>
    <w:p w:rsidR="0066155C" w:rsidRDefault="0066155C" w:rsidP="0066155C">
      <w:pPr>
        <w:spacing w:after="0" w:line="276" w:lineRule="auto"/>
        <w:jc w:val="both"/>
        <w:rPr>
          <w:sz w:val="24"/>
          <w:szCs w:val="24"/>
        </w:rPr>
      </w:pPr>
    </w:p>
    <w:p w:rsidR="007463CC" w:rsidRPr="0066155C" w:rsidRDefault="00FB2A9A" w:rsidP="0066155C">
      <w:pPr>
        <w:spacing w:after="0" w:line="276" w:lineRule="auto"/>
        <w:jc w:val="both"/>
        <w:rPr>
          <w:sz w:val="24"/>
          <w:szCs w:val="24"/>
        </w:rPr>
      </w:pPr>
      <w:r w:rsidRPr="0066155C">
        <w:rPr>
          <w:sz w:val="24"/>
          <w:szCs w:val="24"/>
        </w:rPr>
        <w:t>Minimalizujeme pou</w:t>
      </w:r>
      <w:r w:rsidR="004A2242" w:rsidRPr="0066155C">
        <w:rPr>
          <w:sz w:val="24"/>
          <w:szCs w:val="24"/>
        </w:rPr>
        <w:t>ž</w:t>
      </w:r>
      <w:r w:rsidRPr="0066155C">
        <w:rPr>
          <w:sz w:val="24"/>
          <w:szCs w:val="24"/>
        </w:rPr>
        <w:t>ívanie metódy frontálneho vyučovania, podporujeme skupinové formy a kooperatívne vyuč</w:t>
      </w:r>
      <w:r w:rsidR="0066155C">
        <w:rPr>
          <w:sz w:val="24"/>
          <w:szCs w:val="24"/>
        </w:rPr>
        <w:t>ovanie:</w:t>
      </w:r>
      <w:r w:rsidRPr="0066155C">
        <w:rPr>
          <w:sz w:val="24"/>
          <w:szCs w:val="24"/>
        </w:rPr>
        <w:t xml:space="preserve"> </w:t>
      </w:r>
    </w:p>
    <w:p w:rsidR="007463CC" w:rsidRPr="0066155C" w:rsidRDefault="00FB2A9A" w:rsidP="0066155C">
      <w:pPr>
        <w:spacing w:after="0" w:line="276" w:lineRule="auto"/>
        <w:ind w:left="0"/>
        <w:jc w:val="both"/>
        <w:rPr>
          <w:sz w:val="24"/>
          <w:szCs w:val="24"/>
        </w:rPr>
      </w:pPr>
      <w:r w:rsidRPr="0066155C">
        <w:rPr>
          <w:sz w:val="24"/>
          <w:szCs w:val="24"/>
        </w:rPr>
        <w:t xml:space="preserve">Učíme žiakov odhadnúť dôsledky svojich rozhodnutí a činov.  </w:t>
      </w:r>
    </w:p>
    <w:p w:rsidR="007463CC" w:rsidRPr="0066155C" w:rsidRDefault="00FB2A9A" w:rsidP="0066155C">
      <w:pPr>
        <w:spacing w:after="0" w:line="276" w:lineRule="auto"/>
        <w:ind w:left="0"/>
        <w:jc w:val="both"/>
        <w:rPr>
          <w:sz w:val="24"/>
          <w:szCs w:val="24"/>
        </w:rPr>
      </w:pPr>
      <w:r w:rsidRPr="0066155C">
        <w:rPr>
          <w:sz w:val="24"/>
          <w:szCs w:val="24"/>
        </w:rPr>
        <w:t>Učíme žiakov</w:t>
      </w:r>
      <w:r w:rsidR="004A2242" w:rsidRPr="0066155C">
        <w:rPr>
          <w:sz w:val="24"/>
          <w:szCs w:val="24"/>
        </w:rPr>
        <w:t xml:space="preserve"> </w:t>
      </w:r>
      <w:r w:rsidRPr="0066155C">
        <w:rPr>
          <w:sz w:val="24"/>
          <w:szCs w:val="24"/>
        </w:rPr>
        <w:t xml:space="preserve">mať v úcte život svoj aj iných a chrániť ho.  </w:t>
      </w:r>
    </w:p>
    <w:p w:rsidR="007463CC" w:rsidRPr="0066155C" w:rsidRDefault="00FB2A9A" w:rsidP="0066155C">
      <w:pPr>
        <w:spacing w:after="0" w:line="276" w:lineRule="auto"/>
        <w:ind w:left="0"/>
        <w:jc w:val="both"/>
        <w:rPr>
          <w:sz w:val="24"/>
          <w:szCs w:val="24"/>
        </w:rPr>
      </w:pPr>
      <w:r w:rsidRPr="0066155C">
        <w:rPr>
          <w:sz w:val="24"/>
          <w:szCs w:val="24"/>
        </w:rPr>
        <w:t xml:space="preserve">Učíme žiakov dôležitosť ochrany svojho zdravia.  </w:t>
      </w:r>
    </w:p>
    <w:p w:rsidR="007463CC" w:rsidRPr="0066155C" w:rsidRDefault="00FB2A9A" w:rsidP="0066155C">
      <w:pPr>
        <w:spacing w:after="0" w:line="276" w:lineRule="auto"/>
        <w:ind w:left="0"/>
        <w:jc w:val="both"/>
        <w:rPr>
          <w:sz w:val="24"/>
          <w:szCs w:val="24"/>
        </w:rPr>
      </w:pPr>
      <w:r w:rsidRPr="0066155C">
        <w:rPr>
          <w:sz w:val="24"/>
          <w:szCs w:val="24"/>
        </w:rPr>
        <w:t xml:space="preserve">Učíme žiakov vhodne a aktívne tráviť voľný čas.  </w:t>
      </w:r>
    </w:p>
    <w:p w:rsidR="007463CC" w:rsidRPr="0066155C" w:rsidRDefault="00FB2A9A" w:rsidP="0066155C">
      <w:pPr>
        <w:spacing w:after="0" w:line="276" w:lineRule="auto"/>
        <w:ind w:left="0"/>
        <w:jc w:val="both"/>
        <w:rPr>
          <w:sz w:val="24"/>
          <w:szCs w:val="24"/>
        </w:rPr>
      </w:pPr>
      <w:r w:rsidRPr="0066155C">
        <w:rPr>
          <w:sz w:val="24"/>
          <w:szCs w:val="24"/>
        </w:rPr>
        <w:lastRenderedPageBreak/>
        <w:t xml:space="preserve">Učíme žiakov pracovať v skupine,  </w:t>
      </w:r>
    </w:p>
    <w:p w:rsidR="007463CC" w:rsidRPr="0066155C" w:rsidRDefault="00FB2A9A" w:rsidP="0066155C">
      <w:pPr>
        <w:spacing w:after="0" w:line="276" w:lineRule="auto"/>
        <w:ind w:left="0"/>
        <w:jc w:val="both"/>
        <w:rPr>
          <w:sz w:val="24"/>
          <w:szCs w:val="24"/>
        </w:rPr>
      </w:pPr>
      <w:r w:rsidRPr="0066155C">
        <w:rPr>
          <w:sz w:val="24"/>
          <w:szCs w:val="24"/>
        </w:rPr>
        <w:t xml:space="preserve">Rozvíjame schopnosť žiakov spolupracovať.  </w:t>
      </w:r>
    </w:p>
    <w:p w:rsidR="007463CC" w:rsidRPr="0066155C" w:rsidRDefault="00FB2A9A" w:rsidP="0066155C">
      <w:pPr>
        <w:spacing w:after="0" w:line="276" w:lineRule="auto"/>
        <w:ind w:left="0"/>
        <w:jc w:val="both"/>
        <w:rPr>
          <w:sz w:val="24"/>
          <w:szCs w:val="24"/>
        </w:rPr>
      </w:pPr>
      <w:r w:rsidRPr="0066155C">
        <w:rPr>
          <w:sz w:val="24"/>
          <w:szCs w:val="24"/>
        </w:rPr>
        <w:t xml:space="preserve">Učíme žiakov kriticky hodnotiť výsledok svojej práce a práce ostatných členov skupiny.  </w:t>
      </w:r>
    </w:p>
    <w:p w:rsidR="007463CC" w:rsidRPr="0066155C" w:rsidRDefault="00FB2A9A" w:rsidP="0066155C">
      <w:pPr>
        <w:spacing w:after="0" w:line="276" w:lineRule="auto"/>
        <w:ind w:left="0"/>
        <w:jc w:val="both"/>
        <w:rPr>
          <w:sz w:val="24"/>
          <w:szCs w:val="24"/>
        </w:rPr>
      </w:pPr>
      <w:r w:rsidRPr="0066155C">
        <w:rPr>
          <w:sz w:val="24"/>
          <w:szCs w:val="24"/>
        </w:rPr>
        <w:t xml:space="preserve">Podporujeme vzájomnú pomoc žiakov, vytvárame situácie, kde sa žiaci vzájomne potrebujú , </w:t>
      </w:r>
    </w:p>
    <w:p w:rsidR="007463CC" w:rsidRPr="0066155C" w:rsidRDefault="00FB2A9A" w:rsidP="0066155C">
      <w:pPr>
        <w:spacing w:after="0" w:line="276" w:lineRule="auto"/>
        <w:ind w:left="0"/>
        <w:jc w:val="both"/>
        <w:rPr>
          <w:sz w:val="24"/>
          <w:szCs w:val="24"/>
        </w:rPr>
      </w:pPr>
      <w:r w:rsidRPr="0066155C">
        <w:rPr>
          <w:sz w:val="24"/>
          <w:szCs w:val="24"/>
        </w:rPr>
        <w:t xml:space="preserve">Upevňujeme v žiakoch vedomie, </w:t>
      </w:r>
      <w:r w:rsidR="004A2242" w:rsidRPr="0066155C">
        <w:rPr>
          <w:sz w:val="24"/>
          <w:szCs w:val="24"/>
        </w:rPr>
        <w:t>ž</w:t>
      </w:r>
      <w:r w:rsidRPr="0066155C">
        <w:rPr>
          <w:sz w:val="24"/>
          <w:szCs w:val="24"/>
        </w:rPr>
        <w:t>e len spoluprácou mo</w:t>
      </w:r>
      <w:r w:rsidR="004A2242" w:rsidRPr="0066155C">
        <w:rPr>
          <w:sz w:val="24"/>
          <w:szCs w:val="24"/>
        </w:rPr>
        <w:t>ž</w:t>
      </w:r>
      <w:r w:rsidRPr="0066155C">
        <w:rPr>
          <w:sz w:val="24"/>
          <w:szCs w:val="24"/>
        </w:rPr>
        <w:t xml:space="preserve">no najlepšie napĺňať osobné a spoločenské ciele.  </w:t>
      </w:r>
    </w:p>
    <w:p w:rsidR="007463CC" w:rsidRPr="0066155C" w:rsidRDefault="00FB2A9A" w:rsidP="0066155C">
      <w:pPr>
        <w:spacing w:after="0" w:line="276" w:lineRule="auto"/>
        <w:ind w:left="0"/>
        <w:jc w:val="both"/>
        <w:rPr>
          <w:sz w:val="24"/>
          <w:szCs w:val="24"/>
        </w:rPr>
      </w:pPr>
      <w:r w:rsidRPr="0066155C">
        <w:rPr>
          <w:sz w:val="24"/>
          <w:szCs w:val="24"/>
        </w:rPr>
        <w:t xml:space="preserve">Priebežne monitorujeme sociálne vzťahy v triede.  </w:t>
      </w:r>
    </w:p>
    <w:p w:rsidR="007463CC" w:rsidRPr="0066155C" w:rsidRDefault="00FB2A9A" w:rsidP="0066155C">
      <w:pPr>
        <w:spacing w:after="0" w:line="276" w:lineRule="auto"/>
        <w:ind w:left="0"/>
        <w:jc w:val="both"/>
        <w:rPr>
          <w:sz w:val="24"/>
          <w:szCs w:val="24"/>
        </w:rPr>
      </w:pPr>
      <w:r w:rsidRPr="0066155C">
        <w:rPr>
          <w:sz w:val="24"/>
          <w:szCs w:val="24"/>
        </w:rPr>
        <w:t xml:space="preserve">Učíme žiakov odmietať všetko, čo narušuje dobré vzťahy medzi žiakmi a medzi žiakmi a učiteľmi.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7463CC" w:rsidRPr="0066155C" w:rsidRDefault="0066155C" w:rsidP="0066155C">
      <w:pPr>
        <w:spacing w:after="0" w:line="276" w:lineRule="auto"/>
        <w:ind w:left="0"/>
        <w:jc w:val="both"/>
        <w:rPr>
          <w:sz w:val="24"/>
          <w:szCs w:val="24"/>
        </w:rPr>
      </w:pPr>
      <w:r>
        <w:rPr>
          <w:b/>
          <w:sz w:val="24"/>
          <w:szCs w:val="24"/>
        </w:rPr>
        <w:t xml:space="preserve">Ideme príkladom: </w:t>
      </w:r>
      <w:r w:rsidR="00FB2A9A" w:rsidRPr="0066155C">
        <w:rPr>
          <w:sz w:val="24"/>
          <w:szCs w:val="24"/>
        </w:rPr>
        <w:t xml:space="preserve">podporujeme spoluprácu všetkých členov pedagogického  zboru a spoluprácu pedagogických a nepedagogických zamestnancov školy.  Rešpektujeme prácu, rolu, povinnosti a zodpovednosť ostatných. Nedelíme zbor na 1. a 2. stupeň. Uprednostňujeme záujmy školy, záujmy žiakov a oprávnené záujmy rodičov pred svojimi osobnými záujmami. Pomáhame svojim spolupracovníkom, učíme sa od nich, vymieňame si skúsenosti.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66155C" w:rsidRDefault="00FB2A9A" w:rsidP="0066155C">
      <w:pPr>
        <w:pStyle w:val="Nadpis3"/>
        <w:numPr>
          <w:ilvl w:val="1"/>
          <w:numId w:val="20"/>
        </w:numPr>
        <w:spacing w:after="0" w:line="276" w:lineRule="auto"/>
        <w:jc w:val="both"/>
        <w:rPr>
          <w:sz w:val="24"/>
          <w:szCs w:val="24"/>
        </w:rPr>
      </w:pPr>
      <w:r w:rsidRPr="0066155C">
        <w:rPr>
          <w:sz w:val="24"/>
          <w:szCs w:val="24"/>
        </w:rPr>
        <w:t xml:space="preserve">Stratégie smerujúce k rozvoju pracovných kompetencií </w:t>
      </w:r>
    </w:p>
    <w:p w:rsidR="007463CC" w:rsidRPr="0066155C" w:rsidRDefault="00FB2A9A" w:rsidP="0066155C">
      <w:pPr>
        <w:pStyle w:val="Nadpis3"/>
        <w:spacing w:after="0" w:line="276" w:lineRule="auto"/>
        <w:ind w:left="435" w:firstLine="0"/>
        <w:jc w:val="both"/>
        <w:rPr>
          <w:sz w:val="24"/>
          <w:szCs w:val="24"/>
        </w:rPr>
      </w:pPr>
      <w:r w:rsidRPr="0066155C">
        <w:rPr>
          <w:b w:val="0"/>
          <w:sz w:val="24"/>
          <w:szCs w:val="24"/>
        </w:rPr>
        <w:t xml:space="preserve"> </w:t>
      </w:r>
    </w:p>
    <w:p w:rsidR="007463CC" w:rsidRPr="0066155C" w:rsidRDefault="00FB2A9A" w:rsidP="0066155C">
      <w:pPr>
        <w:spacing w:after="0" w:line="276" w:lineRule="auto"/>
        <w:ind w:left="0"/>
        <w:jc w:val="both"/>
        <w:rPr>
          <w:sz w:val="24"/>
          <w:szCs w:val="24"/>
        </w:rPr>
      </w:pPr>
      <w:r w:rsidRPr="0066155C">
        <w:rPr>
          <w:sz w:val="24"/>
          <w:szCs w:val="24"/>
        </w:rPr>
        <w:t xml:space="preserve">Pestrou ponukou záujmových útvarov podnecujeme u žiakov záujmovú činnosť a zmysluplné využívanie voľného času, čím zároveň podporujeme rozvoj kompetencie rozhodovania sa a zodpovednosti za organizovanie svojho voľného času  </w:t>
      </w:r>
    </w:p>
    <w:p w:rsidR="007463CC" w:rsidRPr="0066155C" w:rsidRDefault="00FB2A9A" w:rsidP="0066155C">
      <w:pPr>
        <w:spacing w:after="0" w:line="276" w:lineRule="auto"/>
        <w:ind w:left="0"/>
        <w:jc w:val="both"/>
        <w:rPr>
          <w:sz w:val="24"/>
          <w:szCs w:val="24"/>
        </w:rPr>
      </w:pPr>
      <w:r w:rsidRPr="0066155C">
        <w:rPr>
          <w:sz w:val="24"/>
          <w:szCs w:val="24"/>
        </w:rPr>
        <w:t xml:space="preserve">Rôznymi formami /exkurzia, film, beseda, návšteva v škole, ukážka/ zoznamujeme žiakov s rôznymi profesiami a tým cielene ujasňujeme predstavu žiakov o reálnej podobe ich budúceho povolania a voľbe ich ďalšieho štúdia  </w:t>
      </w:r>
    </w:p>
    <w:p w:rsidR="007463CC" w:rsidRPr="0066155C" w:rsidRDefault="00FB2A9A" w:rsidP="0066155C">
      <w:pPr>
        <w:spacing w:after="0" w:line="276" w:lineRule="auto"/>
        <w:ind w:left="0"/>
        <w:jc w:val="both"/>
        <w:rPr>
          <w:sz w:val="24"/>
          <w:szCs w:val="24"/>
        </w:rPr>
      </w:pPr>
      <w:r w:rsidRPr="0066155C">
        <w:rPr>
          <w:sz w:val="24"/>
          <w:szCs w:val="24"/>
        </w:rPr>
        <w:t xml:space="preserve">Vyžadujeme od žiakov zhodnotenie vlastnej práce a práce spolužiakov, podávanie návrhov na zlepšenie vlastnej či spolužiakovej práce  </w:t>
      </w:r>
    </w:p>
    <w:p w:rsidR="007463CC" w:rsidRPr="0066155C" w:rsidRDefault="00FB2A9A" w:rsidP="0066155C">
      <w:pPr>
        <w:spacing w:after="0" w:line="276" w:lineRule="auto"/>
        <w:ind w:left="0"/>
        <w:jc w:val="both"/>
        <w:rPr>
          <w:sz w:val="24"/>
          <w:szCs w:val="24"/>
        </w:rPr>
      </w:pPr>
      <w:r w:rsidRPr="0066155C">
        <w:rPr>
          <w:sz w:val="24"/>
          <w:szCs w:val="24"/>
        </w:rPr>
        <w:t xml:space="preserve">Ak je to možné, miesto modelových situácií vedieme žiakov k riešeniu situácií priamo v teréne /obchody, úrady, rodina, laboratóriá, spoločenská organizácia/  </w:t>
      </w:r>
    </w:p>
    <w:p w:rsidR="007463CC" w:rsidRPr="0066155C" w:rsidRDefault="00FB2A9A" w:rsidP="0066155C">
      <w:pPr>
        <w:spacing w:after="0" w:line="276" w:lineRule="auto"/>
        <w:ind w:left="0"/>
        <w:jc w:val="both"/>
        <w:rPr>
          <w:sz w:val="24"/>
          <w:szCs w:val="24"/>
        </w:rPr>
      </w:pPr>
      <w:r w:rsidRPr="0066155C">
        <w:rPr>
          <w:sz w:val="24"/>
          <w:szCs w:val="24"/>
        </w:rPr>
        <w:t xml:space="preserve">Žiakov nikdy netrestáme prácou  </w:t>
      </w:r>
    </w:p>
    <w:p w:rsidR="007463CC" w:rsidRPr="0066155C" w:rsidRDefault="00FB2A9A" w:rsidP="0066155C">
      <w:pPr>
        <w:spacing w:after="0" w:line="276" w:lineRule="auto"/>
        <w:ind w:left="0"/>
        <w:jc w:val="both"/>
        <w:rPr>
          <w:sz w:val="24"/>
          <w:szCs w:val="24"/>
        </w:rPr>
      </w:pPr>
      <w:r w:rsidRPr="0066155C">
        <w:rPr>
          <w:sz w:val="24"/>
          <w:szCs w:val="24"/>
        </w:rPr>
        <w:t xml:space="preserve">Kvalitne odvedenú prácu vždy pochválime dôsledne vedieme žiakov k dodržiavaniu stanovených pravidiel, ochrane zdravia a k plneniu si povinností a záväzkov.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7463CC" w:rsidRPr="0066155C" w:rsidRDefault="00FB2A9A" w:rsidP="0066155C">
      <w:pPr>
        <w:spacing w:after="0" w:line="276" w:lineRule="auto"/>
        <w:ind w:left="0"/>
        <w:jc w:val="both"/>
        <w:rPr>
          <w:sz w:val="24"/>
          <w:szCs w:val="24"/>
        </w:rPr>
      </w:pPr>
      <w:r w:rsidRPr="0066155C">
        <w:rPr>
          <w:b/>
          <w:sz w:val="24"/>
          <w:szCs w:val="24"/>
        </w:rPr>
        <w:t xml:space="preserve">Ideme príkladom: </w:t>
      </w:r>
      <w:r w:rsidRPr="0066155C">
        <w:rPr>
          <w:sz w:val="24"/>
          <w:szCs w:val="24"/>
        </w:rPr>
        <w:t xml:space="preserve">príkladne si plníme svoje pracovné povinnosti – nástupy na hodiny, príprava na vyučovanie a pod.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7463CC" w:rsidRDefault="00FB2A9A" w:rsidP="0066155C">
      <w:pPr>
        <w:pStyle w:val="Nadpis3"/>
        <w:numPr>
          <w:ilvl w:val="1"/>
          <w:numId w:val="20"/>
        </w:numPr>
        <w:spacing w:after="0" w:line="276" w:lineRule="auto"/>
        <w:jc w:val="both"/>
        <w:rPr>
          <w:b w:val="0"/>
          <w:sz w:val="24"/>
          <w:szCs w:val="24"/>
        </w:rPr>
      </w:pPr>
      <w:r w:rsidRPr="0066155C">
        <w:rPr>
          <w:sz w:val="24"/>
          <w:szCs w:val="24"/>
        </w:rPr>
        <w:t xml:space="preserve">Stratégie smerujúce k rozvoju kompetencií k iniciatívnosti a podnikavosti </w:t>
      </w:r>
      <w:r w:rsidRPr="0066155C">
        <w:rPr>
          <w:b w:val="0"/>
          <w:sz w:val="24"/>
          <w:szCs w:val="24"/>
        </w:rPr>
        <w:t xml:space="preserve"> </w:t>
      </w:r>
    </w:p>
    <w:p w:rsidR="0066155C" w:rsidRPr="0066155C" w:rsidRDefault="0066155C" w:rsidP="0066155C">
      <w:pPr>
        <w:pStyle w:val="Odsekzoznamu"/>
        <w:ind w:left="435" w:firstLine="0"/>
      </w:pPr>
    </w:p>
    <w:p w:rsidR="007463CC" w:rsidRPr="0066155C" w:rsidRDefault="00FB2A9A" w:rsidP="0066155C">
      <w:pPr>
        <w:spacing w:after="0" w:line="276" w:lineRule="auto"/>
        <w:ind w:left="0"/>
        <w:jc w:val="both"/>
        <w:rPr>
          <w:sz w:val="24"/>
          <w:szCs w:val="24"/>
        </w:rPr>
      </w:pPr>
      <w:r w:rsidRPr="0066155C">
        <w:rPr>
          <w:sz w:val="24"/>
          <w:szCs w:val="24"/>
        </w:rPr>
        <w:t xml:space="preserve">Podporujeme kreativitu žiakov, rozvíjame jeho schopnosť zmeniť myšlienky na skutky.  </w:t>
      </w:r>
    </w:p>
    <w:p w:rsidR="007463CC" w:rsidRPr="0066155C" w:rsidRDefault="00FB2A9A" w:rsidP="0066155C">
      <w:pPr>
        <w:spacing w:after="0" w:line="276" w:lineRule="auto"/>
        <w:ind w:left="0"/>
        <w:jc w:val="both"/>
        <w:rPr>
          <w:sz w:val="24"/>
          <w:szCs w:val="24"/>
        </w:rPr>
      </w:pPr>
      <w:r w:rsidRPr="0066155C">
        <w:rPr>
          <w:sz w:val="24"/>
          <w:szCs w:val="24"/>
        </w:rPr>
        <w:t>Učíme žiakov plánovať a organizovať si svoju prácu</w:t>
      </w:r>
      <w:r w:rsidR="0066155C">
        <w:rPr>
          <w:sz w:val="24"/>
          <w:szCs w:val="24"/>
        </w:rPr>
        <w:t>.</w:t>
      </w:r>
      <w:r w:rsidRPr="0066155C">
        <w:rPr>
          <w:sz w:val="24"/>
          <w:szCs w:val="24"/>
        </w:rPr>
        <w:t xml:space="preserve">  </w:t>
      </w:r>
    </w:p>
    <w:p w:rsidR="007463CC" w:rsidRPr="0066155C" w:rsidRDefault="00FB2A9A" w:rsidP="0066155C">
      <w:pPr>
        <w:spacing w:after="0" w:line="276" w:lineRule="auto"/>
        <w:ind w:left="0"/>
        <w:jc w:val="both"/>
        <w:rPr>
          <w:sz w:val="24"/>
          <w:szCs w:val="24"/>
        </w:rPr>
      </w:pPr>
      <w:r w:rsidRPr="0066155C">
        <w:rPr>
          <w:sz w:val="24"/>
          <w:szCs w:val="24"/>
        </w:rPr>
        <w:t>Starších žiakov poverujeme vedením, starostlivosťou nad mladšími spolužiakmi</w:t>
      </w:r>
      <w:r w:rsidR="0066155C">
        <w:rPr>
          <w:sz w:val="24"/>
          <w:szCs w:val="24"/>
        </w:rPr>
        <w:t>.</w:t>
      </w:r>
      <w:r w:rsidRPr="0066155C">
        <w:rPr>
          <w:sz w:val="24"/>
          <w:szCs w:val="24"/>
        </w:rPr>
        <w:t xml:space="preserve">  </w:t>
      </w:r>
    </w:p>
    <w:p w:rsidR="007463CC" w:rsidRPr="0066155C" w:rsidRDefault="00FB2A9A" w:rsidP="0066155C">
      <w:pPr>
        <w:spacing w:after="0" w:line="276" w:lineRule="auto"/>
        <w:ind w:left="0"/>
        <w:jc w:val="both"/>
        <w:rPr>
          <w:sz w:val="24"/>
          <w:szCs w:val="24"/>
        </w:rPr>
      </w:pPr>
      <w:r w:rsidRPr="0066155C">
        <w:rPr>
          <w:sz w:val="24"/>
          <w:szCs w:val="24"/>
        </w:rPr>
        <w:t>Oceňujeme rôznymi formami pochvaly kreativitu a iniciatívnosť žiakov</w:t>
      </w:r>
      <w:r w:rsidR="0066155C">
        <w:rPr>
          <w:sz w:val="24"/>
          <w:szCs w:val="24"/>
        </w:rPr>
        <w:t>.</w:t>
      </w:r>
      <w:r w:rsidRPr="0066155C">
        <w:rPr>
          <w:sz w:val="24"/>
          <w:szCs w:val="24"/>
        </w:rPr>
        <w:t xml:space="preserve">  </w:t>
      </w:r>
    </w:p>
    <w:p w:rsidR="007463CC" w:rsidRPr="0066155C" w:rsidRDefault="00FB2A9A" w:rsidP="0066155C">
      <w:pPr>
        <w:spacing w:after="0" w:line="276" w:lineRule="auto"/>
        <w:ind w:left="0"/>
        <w:jc w:val="both"/>
        <w:rPr>
          <w:sz w:val="24"/>
          <w:szCs w:val="24"/>
        </w:rPr>
      </w:pPr>
      <w:r w:rsidRPr="0066155C">
        <w:rPr>
          <w:sz w:val="24"/>
          <w:szCs w:val="24"/>
        </w:rPr>
        <w:lastRenderedPageBreak/>
        <w:t xml:space="preserve">Aktivita na vyučovaní, domáca príprava žiaka nad rámec povinností, získavanie a prezentácia vedomostí mimo úloh stanovených učiteľom je priestorom pre učiteľa na vyzdvihnutie kreativity žiaka  </w:t>
      </w:r>
    </w:p>
    <w:p w:rsidR="007463CC" w:rsidRPr="0066155C" w:rsidRDefault="00FB2A9A" w:rsidP="0066155C">
      <w:pPr>
        <w:spacing w:after="0" w:line="276" w:lineRule="auto"/>
        <w:ind w:left="0"/>
        <w:jc w:val="both"/>
        <w:rPr>
          <w:sz w:val="24"/>
          <w:szCs w:val="24"/>
        </w:rPr>
      </w:pPr>
      <w:r w:rsidRPr="0066155C">
        <w:rPr>
          <w:sz w:val="24"/>
          <w:szCs w:val="24"/>
        </w:rPr>
        <w:t xml:space="preserve">Formujeme v žiakovi schopnosť postaviť sa za správnu vec, zastať sa slabších spolužiakov a tým budovať etický vzorec správania sa  </w:t>
      </w:r>
    </w:p>
    <w:p w:rsidR="007463CC" w:rsidRPr="0066155C" w:rsidRDefault="00FB2A9A" w:rsidP="0066155C">
      <w:pPr>
        <w:spacing w:after="0" w:line="276" w:lineRule="auto"/>
        <w:ind w:left="0"/>
        <w:jc w:val="both"/>
        <w:rPr>
          <w:sz w:val="24"/>
          <w:szCs w:val="24"/>
        </w:rPr>
      </w:pPr>
      <w:r w:rsidRPr="0066155C">
        <w:rPr>
          <w:sz w:val="24"/>
          <w:szCs w:val="24"/>
        </w:rPr>
        <w:t xml:space="preserve">Prácou v tímoch podporovať schopnosť žiakov spolupracovať navzájom, určovať silné a slabé stránky jednotlivých členov tímu metódou analýzy spoločnej práce, preberať osobnú zodpovednosť za výsledky spoločného diela.  </w:t>
      </w:r>
    </w:p>
    <w:p w:rsidR="007463CC" w:rsidRPr="0066155C" w:rsidRDefault="00FB2A9A" w:rsidP="0066155C">
      <w:pPr>
        <w:spacing w:after="0" w:line="276" w:lineRule="auto"/>
        <w:ind w:left="0"/>
        <w:jc w:val="both"/>
        <w:rPr>
          <w:sz w:val="24"/>
          <w:szCs w:val="24"/>
        </w:rPr>
      </w:pPr>
      <w:r w:rsidRPr="0066155C">
        <w:rPr>
          <w:sz w:val="24"/>
          <w:szCs w:val="24"/>
        </w:rPr>
        <w:t xml:space="preserve">Pri získavaní informácií vedieme žiakov k účelnému využívaniu času stanovením si a dodržiavaním cieľa .  </w:t>
      </w:r>
    </w:p>
    <w:p w:rsidR="007463CC" w:rsidRPr="0066155C" w:rsidRDefault="00FB2A9A" w:rsidP="0066155C">
      <w:pPr>
        <w:spacing w:after="0" w:line="276" w:lineRule="auto"/>
        <w:ind w:left="0"/>
        <w:jc w:val="both"/>
        <w:rPr>
          <w:sz w:val="24"/>
          <w:szCs w:val="24"/>
        </w:rPr>
      </w:pPr>
      <w:r w:rsidRPr="0066155C">
        <w:rPr>
          <w:sz w:val="24"/>
          <w:szCs w:val="24"/>
        </w:rPr>
        <w:t xml:space="preserve">Využívaním loga a mena školy formovať v žiakoch počas reprezentácie školy na akciách mimo nej hrdosť na príslušnosť k spoločenstvu školy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7463CC" w:rsidRPr="0066155C" w:rsidRDefault="0066155C" w:rsidP="0066155C">
      <w:pPr>
        <w:spacing w:after="0" w:line="276" w:lineRule="auto"/>
        <w:ind w:left="0"/>
        <w:jc w:val="both"/>
        <w:rPr>
          <w:sz w:val="24"/>
          <w:szCs w:val="24"/>
        </w:rPr>
      </w:pPr>
      <w:r>
        <w:rPr>
          <w:b/>
          <w:sz w:val="24"/>
          <w:szCs w:val="24"/>
        </w:rPr>
        <w:t xml:space="preserve">Ideme príkladom: </w:t>
      </w:r>
      <w:r w:rsidR="00FB2A9A" w:rsidRPr="0066155C">
        <w:rPr>
          <w:sz w:val="24"/>
          <w:szCs w:val="24"/>
        </w:rPr>
        <w:t xml:space="preserve">Sme iniciatívni v hľadaní metód a foriem zdokonaľujúcich naše pôsobenie na žiaka, vo vytváraní priateľskej atmosféry v žiackom i pracovnom kolektíve. Problémy neobchádzame, ale tvorivým tímovým prístupom sa ich snažíme vyriešiť. Iniciatívne vyhľadávame možnosti vytvárania projektov na zabezpečenie lepšieho materiálneho a odborného vybavenia triedy a školy.  </w:t>
      </w:r>
    </w:p>
    <w:p w:rsidR="007463CC" w:rsidRDefault="00FB2A9A">
      <w:pPr>
        <w:spacing w:after="0" w:line="259" w:lineRule="auto"/>
        <w:ind w:left="0" w:firstLine="0"/>
      </w:pPr>
      <w:r>
        <w:t xml:space="preserve"> </w:t>
      </w:r>
    </w:p>
    <w:p w:rsidR="007463CC" w:rsidRDefault="00FB2A9A" w:rsidP="0066155C">
      <w:pPr>
        <w:pStyle w:val="Nadpis3"/>
        <w:numPr>
          <w:ilvl w:val="1"/>
          <w:numId w:val="20"/>
        </w:numPr>
        <w:spacing w:after="0" w:line="276" w:lineRule="auto"/>
        <w:jc w:val="both"/>
        <w:rPr>
          <w:b w:val="0"/>
          <w:sz w:val="24"/>
          <w:szCs w:val="24"/>
        </w:rPr>
      </w:pPr>
      <w:r w:rsidRPr="0066155C">
        <w:rPr>
          <w:sz w:val="24"/>
          <w:szCs w:val="24"/>
        </w:rPr>
        <w:t xml:space="preserve">Stratégie smerujúce k rozvoju kompetencií vnímať a chápať kultúru a </w:t>
      </w:r>
      <w:r w:rsidR="00C91EE6">
        <w:rPr>
          <w:sz w:val="24"/>
          <w:szCs w:val="24"/>
        </w:rPr>
        <w:t xml:space="preserve">   </w:t>
      </w:r>
      <w:r w:rsidRPr="0066155C">
        <w:rPr>
          <w:sz w:val="24"/>
          <w:szCs w:val="24"/>
        </w:rPr>
        <w:t xml:space="preserve">vyjadrovať sa nástrojmi kultúry </w:t>
      </w:r>
      <w:r w:rsidRPr="0066155C">
        <w:rPr>
          <w:b w:val="0"/>
          <w:sz w:val="24"/>
          <w:szCs w:val="24"/>
        </w:rPr>
        <w:t xml:space="preserve"> </w:t>
      </w:r>
    </w:p>
    <w:p w:rsidR="0066155C" w:rsidRPr="0066155C" w:rsidRDefault="0066155C" w:rsidP="0066155C">
      <w:pPr>
        <w:ind w:left="75" w:firstLine="0"/>
      </w:pPr>
    </w:p>
    <w:p w:rsidR="007463CC" w:rsidRPr="0066155C" w:rsidRDefault="00FB2A9A" w:rsidP="0066155C">
      <w:pPr>
        <w:spacing w:after="0" w:line="276" w:lineRule="auto"/>
        <w:ind w:left="0"/>
        <w:jc w:val="both"/>
        <w:rPr>
          <w:sz w:val="24"/>
          <w:szCs w:val="24"/>
        </w:rPr>
      </w:pPr>
      <w:r w:rsidRPr="0066155C">
        <w:rPr>
          <w:sz w:val="24"/>
          <w:szCs w:val="24"/>
        </w:rPr>
        <w:t>Podporujeme účasť žiakov v súťa</w:t>
      </w:r>
      <w:r w:rsidR="004A2242" w:rsidRPr="0066155C">
        <w:rPr>
          <w:sz w:val="24"/>
          <w:szCs w:val="24"/>
        </w:rPr>
        <w:t>ž</w:t>
      </w:r>
      <w:r w:rsidRPr="0066155C">
        <w:rPr>
          <w:sz w:val="24"/>
          <w:szCs w:val="24"/>
        </w:rPr>
        <w:t xml:space="preserve">iach umeleckého zamerania  </w:t>
      </w:r>
    </w:p>
    <w:p w:rsidR="007463CC" w:rsidRPr="0066155C" w:rsidRDefault="00FB2A9A" w:rsidP="0066155C">
      <w:pPr>
        <w:spacing w:after="0" w:line="276" w:lineRule="auto"/>
        <w:ind w:left="0"/>
        <w:jc w:val="both"/>
        <w:rPr>
          <w:sz w:val="24"/>
          <w:szCs w:val="24"/>
        </w:rPr>
      </w:pPr>
      <w:r w:rsidRPr="0066155C">
        <w:rPr>
          <w:sz w:val="24"/>
          <w:szCs w:val="24"/>
        </w:rPr>
        <w:t xml:space="preserve">Účasťou na výstavách, divadelných predstaveniach a koncertoch formujeme v žiakoch umelecké hodnoty, schopnosť vnímania národnej kultúry a  jej rozdielnosti od kultúry iných národov  </w:t>
      </w:r>
    </w:p>
    <w:p w:rsidR="007463CC" w:rsidRPr="0066155C" w:rsidRDefault="00FB2A9A" w:rsidP="0066155C">
      <w:pPr>
        <w:spacing w:after="0" w:line="276" w:lineRule="auto"/>
        <w:ind w:left="0"/>
        <w:jc w:val="both"/>
        <w:rPr>
          <w:sz w:val="24"/>
          <w:szCs w:val="24"/>
        </w:rPr>
      </w:pPr>
      <w:r w:rsidRPr="0066155C">
        <w:rPr>
          <w:sz w:val="24"/>
          <w:szCs w:val="24"/>
        </w:rPr>
        <w:t xml:space="preserve">Vlastnou tvorivosťou učíme žiakov vyjadrovať svoje pocity a myšlienky  </w:t>
      </w:r>
    </w:p>
    <w:p w:rsidR="007463CC" w:rsidRPr="0066155C" w:rsidRDefault="00FB2A9A" w:rsidP="0066155C">
      <w:pPr>
        <w:spacing w:after="0" w:line="276" w:lineRule="auto"/>
        <w:ind w:left="0"/>
        <w:jc w:val="both"/>
        <w:rPr>
          <w:sz w:val="24"/>
          <w:szCs w:val="24"/>
        </w:rPr>
      </w:pPr>
      <w:r w:rsidRPr="0066155C">
        <w:rPr>
          <w:sz w:val="24"/>
          <w:szCs w:val="24"/>
        </w:rPr>
        <w:t xml:space="preserve">Prostredníctvom akadémií, školských vystúpení prezentujeme žiacku umeleckú tvorivosť všetkých druhov  </w:t>
      </w:r>
    </w:p>
    <w:p w:rsidR="007463CC" w:rsidRPr="0066155C" w:rsidRDefault="00FB2A9A" w:rsidP="0066155C">
      <w:pPr>
        <w:spacing w:after="0" w:line="276" w:lineRule="auto"/>
        <w:ind w:left="0"/>
        <w:jc w:val="both"/>
        <w:rPr>
          <w:sz w:val="24"/>
          <w:szCs w:val="24"/>
        </w:rPr>
      </w:pPr>
      <w:r w:rsidRPr="0066155C">
        <w:rPr>
          <w:sz w:val="24"/>
          <w:szCs w:val="24"/>
        </w:rPr>
        <w:t xml:space="preserve">Exkurziami na pamätné miesta a vlastným skúmaním historických koreňov rodiny, školy, obce rozširujeme vedomosti žiakov o národnom dedičstve a budujeme hrdosť voči národným dejinám  </w:t>
      </w:r>
    </w:p>
    <w:p w:rsidR="007463CC" w:rsidRPr="0066155C" w:rsidRDefault="00FB2A9A" w:rsidP="0066155C">
      <w:pPr>
        <w:spacing w:after="0" w:line="276" w:lineRule="auto"/>
        <w:ind w:left="0"/>
        <w:jc w:val="both"/>
        <w:rPr>
          <w:sz w:val="24"/>
          <w:szCs w:val="24"/>
        </w:rPr>
      </w:pPr>
      <w:r w:rsidRPr="0066155C">
        <w:rPr>
          <w:sz w:val="24"/>
          <w:szCs w:val="24"/>
        </w:rPr>
        <w:t xml:space="preserve">U žiakov formujeme vedomie, že kultúrnosť vyjadrovania sa je znakom kultúrnosti osobnosti.  </w:t>
      </w:r>
    </w:p>
    <w:p w:rsidR="007463CC" w:rsidRPr="0066155C" w:rsidRDefault="00FB2A9A" w:rsidP="0066155C">
      <w:pPr>
        <w:spacing w:after="0" w:line="276" w:lineRule="auto"/>
        <w:ind w:left="0"/>
        <w:jc w:val="both"/>
        <w:rPr>
          <w:sz w:val="24"/>
          <w:szCs w:val="24"/>
        </w:rPr>
      </w:pPr>
      <w:r w:rsidRPr="0066155C">
        <w:rPr>
          <w:sz w:val="24"/>
          <w:szCs w:val="24"/>
        </w:rPr>
        <w:t xml:space="preserve">Učíme žiakov základné pravidlá spoločenského kontaktu / etikety/.  Učíme žiakov základný estetickým pravidlám a normám úpravy zovňajšku človeka.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7463CC" w:rsidRPr="0066155C" w:rsidRDefault="0066155C" w:rsidP="0066155C">
      <w:pPr>
        <w:spacing w:after="0" w:line="276" w:lineRule="auto"/>
        <w:ind w:left="0"/>
        <w:jc w:val="both"/>
        <w:rPr>
          <w:sz w:val="24"/>
          <w:szCs w:val="24"/>
        </w:rPr>
      </w:pPr>
      <w:r>
        <w:rPr>
          <w:b/>
          <w:sz w:val="24"/>
          <w:szCs w:val="24"/>
        </w:rPr>
        <w:t xml:space="preserve">Ideme príkladom: </w:t>
      </w:r>
      <w:r w:rsidR="00FB2A9A" w:rsidRPr="0066155C">
        <w:rPr>
          <w:sz w:val="24"/>
          <w:szCs w:val="24"/>
        </w:rPr>
        <w:t xml:space="preserve">estetická úprava tried, chodieb, písomných dokumentov,  prezentácia vlastných názorov na vnímané umelecké diela ako aj tvorba vlastných umeleckých diel sú znakom našej kultúrnosti. Vkusne dotvárame aj vonkajšie prostredie školy.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7463CC" w:rsidRDefault="00FB2A9A">
      <w:pPr>
        <w:spacing w:after="0" w:line="259" w:lineRule="auto"/>
        <w:ind w:left="0" w:firstLine="0"/>
      </w:pPr>
      <w:r>
        <w:t xml:space="preserve"> </w:t>
      </w:r>
    </w:p>
    <w:p w:rsidR="00A670A9" w:rsidRDefault="00FB2A9A" w:rsidP="0066155C">
      <w:pPr>
        <w:pStyle w:val="Nadpis2"/>
        <w:spacing w:line="276" w:lineRule="auto"/>
        <w:ind w:left="-5"/>
        <w:jc w:val="both"/>
        <w:rPr>
          <w:sz w:val="24"/>
          <w:szCs w:val="24"/>
        </w:rPr>
      </w:pPr>
      <w:r w:rsidRPr="0066155C">
        <w:rPr>
          <w:sz w:val="24"/>
          <w:szCs w:val="24"/>
        </w:rPr>
        <w:lastRenderedPageBreak/>
        <w:t>Zabezpečenie výučby pre žiakov so špeciálnymi výchovno</w:t>
      </w:r>
      <w:r w:rsidR="00A670A9">
        <w:rPr>
          <w:sz w:val="24"/>
          <w:szCs w:val="24"/>
        </w:rPr>
        <w:t>-</w:t>
      </w:r>
      <w:r w:rsidRPr="0066155C">
        <w:rPr>
          <w:sz w:val="24"/>
          <w:szCs w:val="24"/>
        </w:rPr>
        <w:t>vzdelávacími potrebami</w:t>
      </w:r>
    </w:p>
    <w:p w:rsidR="007463CC" w:rsidRPr="0066155C" w:rsidRDefault="00FB2A9A" w:rsidP="0066155C">
      <w:pPr>
        <w:pStyle w:val="Nadpis2"/>
        <w:spacing w:line="276" w:lineRule="auto"/>
        <w:ind w:left="-5"/>
        <w:jc w:val="both"/>
        <w:rPr>
          <w:sz w:val="24"/>
          <w:szCs w:val="24"/>
        </w:rPr>
      </w:pPr>
      <w:r w:rsidRPr="0066155C">
        <w:rPr>
          <w:sz w:val="24"/>
          <w:szCs w:val="24"/>
        </w:rPr>
        <w:t xml:space="preserve">  </w:t>
      </w:r>
    </w:p>
    <w:p w:rsidR="007463CC" w:rsidRPr="00A670A9" w:rsidRDefault="00FB2A9A" w:rsidP="0066155C">
      <w:pPr>
        <w:spacing w:line="276" w:lineRule="auto"/>
        <w:ind w:left="-5" w:right="4"/>
        <w:jc w:val="both"/>
        <w:rPr>
          <w:sz w:val="24"/>
          <w:szCs w:val="24"/>
          <w:u w:val="single"/>
        </w:rPr>
      </w:pPr>
      <w:r w:rsidRPr="00A670A9">
        <w:rPr>
          <w:sz w:val="24"/>
          <w:szCs w:val="24"/>
          <w:u w:val="single"/>
        </w:rPr>
        <w:t xml:space="preserve">Zabezpečenie odborného prístupu vo vzdelávaní:  </w:t>
      </w:r>
    </w:p>
    <w:p w:rsidR="007463CC" w:rsidRPr="0066155C" w:rsidRDefault="004A2242" w:rsidP="0066155C">
      <w:pPr>
        <w:spacing w:line="276" w:lineRule="auto"/>
        <w:ind w:left="-5" w:right="4"/>
        <w:jc w:val="both"/>
        <w:rPr>
          <w:sz w:val="24"/>
          <w:szCs w:val="24"/>
        </w:rPr>
      </w:pPr>
      <w:r w:rsidRPr="0066155C">
        <w:rPr>
          <w:sz w:val="24"/>
          <w:szCs w:val="24"/>
        </w:rPr>
        <w:t xml:space="preserve">- včasná špeciálnopedagogická, </w:t>
      </w:r>
      <w:r w:rsidR="00FB2A9A" w:rsidRPr="0066155C">
        <w:rPr>
          <w:sz w:val="24"/>
          <w:szCs w:val="24"/>
        </w:rPr>
        <w:t xml:space="preserve">psychologická diagnostika,  </w:t>
      </w:r>
    </w:p>
    <w:p w:rsidR="007463CC" w:rsidRPr="0066155C" w:rsidRDefault="00FB2A9A" w:rsidP="0066155C">
      <w:pPr>
        <w:spacing w:line="276" w:lineRule="auto"/>
        <w:ind w:left="-5" w:right="4"/>
        <w:jc w:val="both"/>
        <w:rPr>
          <w:sz w:val="24"/>
          <w:szCs w:val="24"/>
        </w:rPr>
      </w:pPr>
      <w:r w:rsidRPr="0066155C">
        <w:rPr>
          <w:sz w:val="24"/>
          <w:szCs w:val="24"/>
        </w:rPr>
        <w:t>-vzdelávanie podľa i</w:t>
      </w:r>
      <w:r w:rsidR="004A2242" w:rsidRPr="0066155C">
        <w:rPr>
          <w:sz w:val="24"/>
          <w:szCs w:val="24"/>
        </w:rPr>
        <w:t>ndividuálneho vzdelávacieho pro</w:t>
      </w:r>
      <w:r w:rsidRPr="0066155C">
        <w:rPr>
          <w:sz w:val="24"/>
          <w:szCs w:val="24"/>
        </w:rPr>
        <w:t xml:space="preserve">gramu,  </w:t>
      </w:r>
    </w:p>
    <w:p w:rsidR="007463CC" w:rsidRPr="0066155C" w:rsidRDefault="00FB2A9A" w:rsidP="0066155C">
      <w:pPr>
        <w:spacing w:line="276" w:lineRule="auto"/>
        <w:ind w:left="-5" w:right="4"/>
        <w:jc w:val="both"/>
        <w:rPr>
          <w:sz w:val="24"/>
          <w:szCs w:val="24"/>
        </w:rPr>
      </w:pPr>
      <w:r w:rsidRPr="0066155C">
        <w:rPr>
          <w:sz w:val="24"/>
          <w:szCs w:val="24"/>
        </w:rPr>
        <w:t xml:space="preserve">-individuálna a skupinová práca so </w:t>
      </w:r>
      <w:r w:rsidR="004A2242" w:rsidRPr="0066155C">
        <w:rPr>
          <w:sz w:val="24"/>
          <w:szCs w:val="24"/>
        </w:rPr>
        <w:t>ž</w:t>
      </w:r>
      <w:r w:rsidRPr="0066155C">
        <w:rPr>
          <w:sz w:val="24"/>
          <w:szCs w:val="24"/>
        </w:rPr>
        <w:t xml:space="preserve">iakmi,  </w:t>
      </w:r>
    </w:p>
    <w:p w:rsidR="007463CC" w:rsidRPr="0066155C" w:rsidRDefault="00FB2A9A" w:rsidP="0066155C">
      <w:pPr>
        <w:spacing w:line="276" w:lineRule="auto"/>
        <w:ind w:left="-5" w:right="4"/>
        <w:jc w:val="both"/>
        <w:rPr>
          <w:sz w:val="24"/>
          <w:szCs w:val="24"/>
        </w:rPr>
      </w:pPr>
      <w:r w:rsidRPr="0066155C">
        <w:rPr>
          <w:sz w:val="24"/>
          <w:szCs w:val="24"/>
        </w:rPr>
        <w:t>-pou</w:t>
      </w:r>
      <w:r w:rsidR="004A2242" w:rsidRPr="0066155C">
        <w:rPr>
          <w:sz w:val="24"/>
          <w:szCs w:val="24"/>
        </w:rPr>
        <w:t>ž</w:t>
      </w:r>
      <w:r w:rsidRPr="0066155C">
        <w:rPr>
          <w:sz w:val="24"/>
          <w:szCs w:val="24"/>
        </w:rPr>
        <w:t xml:space="preserve">ívanie špeciálnych metód a foriem vyučovania,  </w:t>
      </w:r>
    </w:p>
    <w:p w:rsidR="007463CC" w:rsidRPr="0066155C" w:rsidRDefault="00FB2A9A" w:rsidP="0066155C">
      <w:pPr>
        <w:spacing w:line="276" w:lineRule="auto"/>
        <w:ind w:left="-5" w:right="4"/>
        <w:jc w:val="both"/>
        <w:rPr>
          <w:sz w:val="24"/>
          <w:szCs w:val="24"/>
        </w:rPr>
      </w:pPr>
      <w:r w:rsidRPr="0066155C">
        <w:rPr>
          <w:sz w:val="24"/>
          <w:szCs w:val="24"/>
        </w:rPr>
        <w:t xml:space="preserve">-úprava vzdelávacieho obsahu,  </w:t>
      </w:r>
    </w:p>
    <w:p w:rsidR="007463CC" w:rsidRPr="0066155C" w:rsidRDefault="00FB2A9A" w:rsidP="0066155C">
      <w:pPr>
        <w:spacing w:line="276" w:lineRule="auto"/>
        <w:ind w:left="-5" w:right="4"/>
        <w:jc w:val="both"/>
        <w:rPr>
          <w:sz w:val="24"/>
          <w:szCs w:val="24"/>
        </w:rPr>
      </w:pPr>
      <w:r w:rsidRPr="0066155C">
        <w:rPr>
          <w:sz w:val="24"/>
          <w:szCs w:val="24"/>
        </w:rPr>
        <w:t xml:space="preserve">-zaradenie špeciálnych vyučovacích predmetov,  </w:t>
      </w:r>
    </w:p>
    <w:p w:rsidR="007463CC" w:rsidRPr="0066155C" w:rsidRDefault="00FB2A9A" w:rsidP="0066155C">
      <w:pPr>
        <w:spacing w:line="276" w:lineRule="auto"/>
        <w:ind w:left="-5" w:right="4"/>
        <w:jc w:val="both"/>
        <w:rPr>
          <w:sz w:val="24"/>
          <w:szCs w:val="24"/>
        </w:rPr>
      </w:pPr>
      <w:r w:rsidRPr="0066155C">
        <w:rPr>
          <w:sz w:val="24"/>
          <w:szCs w:val="24"/>
        </w:rPr>
        <w:t>-špecifický postup v hodnotení vzdelávacích výsle</w:t>
      </w:r>
      <w:r w:rsidR="004A2242" w:rsidRPr="0066155C">
        <w:rPr>
          <w:sz w:val="24"/>
          <w:szCs w:val="24"/>
        </w:rPr>
        <w:t>d</w:t>
      </w:r>
      <w:r w:rsidRPr="0066155C">
        <w:rPr>
          <w:sz w:val="24"/>
          <w:szCs w:val="24"/>
        </w:rPr>
        <w:t xml:space="preserve">kov,  </w:t>
      </w:r>
    </w:p>
    <w:p w:rsidR="007463CC" w:rsidRPr="0066155C" w:rsidRDefault="00FB2A9A" w:rsidP="0066155C">
      <w:pPr>
        <w:spacing w:line="276" w:lineRule="auto"/>
        <w:ind w:left="-5" w:right="4"/>
        <w:jc w:val="both"/>
        <w:rPr>
          <w:sz w:val="24"/>
          <w:szCs w:val="24"/>
        </w:rPr>
      </w:pPr>
      <w:r w:rsidRPr="0066155C">
        <w:rPr>
          <w:sz w:val="24"/>
          <w:szCs w:val="24"/>
        </w:rPr>
        <w:t xml:space="preserve">-aplikácia alternatívnych foriem komunikácie,  </w:t>
      </w:r>
    </w:p>
    <w:p w:rsidR="007463CC" w:rsidRPr="0066155C" w:rsidRDefault="00FB2A9A" w:rsidP="0066155C">
      <w:pPr>
        <w:spacing w:line="276" w:lineRule="auto"/>
        <w:ind w:left="-5" w:right="4"/>
        <w:jc w:val="both"/>
        <w:rPr>
          <w:sz w:val="24"/>
          <w:szCs w:val="24"/>
        </w:rPr>
      </w:pPr>
      <w:r w:rsidRPr="0066155C">
        <w:rPr>
          <w:sz w:val="24"/>
          <w:szCs w:val="24"/>
        </w:rPr>
        <w:t xml:space="preserve">-úzka spolupráca s rodičmi,  </w:t>
      </w:r>
    </w:p>
    <w:p w:rsidR="007463CC" w:rsidRPr="0066155C" w:rsidRDefault="00FB2A9A" w:rsidP="0066155C">
      <w:pPr>
        <w:spacing w:line="276" w:lineRule="auto"/>
        <w:ind w:left="-5" w:right="4"/>
        <w:jc w:val="both"/>
        <w:rPr>
          <w:sz w:val="24"/>
          <w:szCs w:val="24"/>
        </w:rPr>
      </w:pPr>
      <w:r w:rsidRPr="0066155C">
        <w:rPr>
          <w:sz w:val="24"/>
          <w:szCs w:val="24"/>
        </w:rPr>
        <w:t xml:space="preserve">-iné podľa individuálnej potreby konkrétneho žiaka, vyplývajúce z odbornej diagnostiky.  </w:t>
      </w:r>
    </w:p>
    <w:p w:rsidR="00A670A9" w:rsidRPr="00A670A9" w:rsidRDefault="00FB2A9A" w:rsidP="0066155C">
      <w:pPr>
        <w:spacing w:line="276" w:lineRule="auto"/>
        <w:ind w:left="-5" w:right="4128"/>
        <w:jc w:val="both"/>
        <w:rPr>
          <w:sz w:val="24"/>
          <w:szCs w:val="24"/>
          <w:u w:val="single"/>
        </w:rPr>
      </w:pPr>
      <w:r w:rsidRPr="00A670A9">
        <w:rPr>
          <w:sz w:val="24"/>
          <w:szCs w:val="24"/>
          <w:u w:val="single"/>
        </w:rPr>
        <w:t xml:space="preserve">Materiálne zabezpečenie zahŕňa: </w:t>
      </w:r>
    </w:p>
    <w:p w:rsidR="007463CC" w:rsidRPr="0066155C" w:rsidRDefault="00FB2A9A" w:rsidP="0066155C">
      <w:pPr>
        <w:spacing w:line="276" w:lineRule="auto"/>
        <w:ind w:left="-5" w:right="4128"/>
        <w:jc w:val="both"/>
        <w:rPr>
          <w:sz w:val="24"/>
          <w:szCs w:val="24"/>
        </w:rPr>
      </w:pPr>
      <w:r w:rsidRPr="0066155C">
        <w:rPr>
          <w:sz w:val="24"/>
          <w:szCs w:val="24"/>
        </w:rPr>
        <w:t xml:space="preserve"> -špeciálne učebnice,  </w:t>
      </w:r>
    </w:p>
    <w:p w:rsidR="00A670A9" w:rsidRDefault="00FB2A9A" w:rsidP="0066155C">
      <w:pPr>
        <w:spacing w:line="276" w:lineRule="auto"/>
        <w:ind w:left="-5" w:right="3636"/>
        <w:jc w:val="both"/>
        <w:rPr>
          <w:sz w:val="24"/>
          <w:szCs w:val="24"/>
        </w:rPr>
      </w:pPr>
      <w:r w:rsidRPr="0066155C">
        <w:rPr>
          <w:sz w:val="24"/>
          <w:szCs w:val="24"/>
        </w:rPr>
        <w:t xml:space="preserve">-špeciálne vyučovacie pomôcky,  </w:t>
      </w:r>
    </w:p>
    <w:p w:rsidR="007463CC" w:rsidRPr="0066155C" w:rsidRDefault="00FB2A9A" w:rsidP="0066155C">
      <w:pPr>
        <w:spacing w:line="276" w:lineRule="auto"/>
        <w:ind w:left="-5" w:right="3636"/>
        <w:jc w:val="both"/>
        <w:rPr>
          <w:sz w:val="24"/>
          <w:szCs w:val="24"/>
        </w:rPr>
      </w:pPr>
      <w:r w:rsidRPr="0066155C">
        <w:rPr>
          <w:sz w:val="24"/>
          <w:szCs w:val="24"/>
        </w:rPr>
        <w:t xml:space="preserve">-kompenzačné pomôcky a iné.  </w:t>
      </w:r>
    </w:p>
    <w:p w:rsidR="007463CC" w:rsidRPr="00A670A9" w:rsidRDefault="00FB2A9A" w:rsidP="0066155C">
      <w:pPr>
        <w:spacing w:line="276" w:lineRule="auto"/>
        <w:ind w:left="-5" w:right="4"/>
        <w:jc w:val="both"/>
        <w:rPr>
          <w:sz w:val="24"/>
          <w:szCs w:val="24"/>
          <w:u w:val="single"/>
        </w:rPr>
      </w:pPr>
      <w:r w:rsidRPr="00A670A9">
        <w:rPr>
          <w:sz w:val="24"/>
          <w:szCs w:val="24"/>
          <w:u w:val="single"/>
        </w:rPr>
        <w:t xml:space="preserve">Personálne zabezpečenie:  </w:t>
      </w:r>
    </w:p>
    <w:p w:rsidR="007463CC" w:rsidRPr="0066155C" w:rsidRDefault="00FB2A9A" w:rsidP="0066155C">
      <w:pPr>
        <w:spacing w:line="276" w:lineRule="auto"/>
        <w:ind w:left="-5" w:right="4"/>
        <w:jc w:val="both"/>
        <w:rPr>
          <w:sz w:val="24"/>
          <w:szCs w:val="24"/>
        </w:rPr>
      </w:pPr>
      <w:r w:rsidRPr="0066155C">
        <w:rPr>
          <w:sz w:val="24"/>
          <w:szCs w:val="24"/>
        </w:rPr>
        <w:t xml:space="preserve">-odborný servis špeciálneho pedagóga a psychológa,  </w:t>
      </w:r>
    </w:p>
    <w:p w:rsidR="007463CC" w:rsidRPr="0066155C" w:rsidRDefault="00FB2A9A" w:rsidP="0066155C">
      <w:pPr>
        <w:spacing w:line="276" w:lineRule="auto"/>
        <w:ind w:left="-5" w:right="4"/>
        <w:jc w:val="both"/>
        <w:rPr>
          <w:sz w:val="24"/>
          <w:szCs w:val="24"/>
        </w:rPr>
      </w:pPr>
      <w:r w:rsidRPr="0066155C">
        <w:rPr>
          <w:sz w:val="24"/>
          <w:szCs w:val="24"/>
        </w:rPr>
        <w:t xml:space="preserve">-nižší počet žiakov v triede,  </w:t>
      </w:r>
    </w:p>
    <w:p w:rsidR="007463CC" w:rsidRPr="0066155C" w:rsidRDefault="00FB2A9A" w:rsidP="0066155C">
      <w:pPr>
        <w:spacing w:line="276" w:lineRule="auto"/>
        <w:ind w:left="-5" w:right="4"/>
        <w:jc w:val="both"/>
        <w:rPr>
          <w:sz w:val="24"/>
          <w:szCs w:val="24"/>
        </w:rPr>
      </w:pPr>
      <w:r w:rsidRPr="0066155C">
        <w:rPr>
          <w:sz w:val="24"/>
          <w:szCs w:val="24"/>
        </w:rPr>
        <w:t xml:space="preserve">-v prípade individuálnej integrácie zníženie maximálneho počtu žiakov v triede,  </w:t>
      </w:r>
    </w:p>
    <w:p w:rsidR="007463CC" w:rsidRPr="0066155C" w:rsidRDefault="00FB2A9A" w:rsidP="0066155C">
      <w:pPr>
        <w:spacing w:line="276" w:lineRule="auto"/>
        <w:ind w:left="-5" w:right="4"/>
        <w:jc w:val="both"/>
        <w:rPr>
          <w:sz w:val="24"/>
          <w:szCs w:val="24"/>
        </w:rPr>
      </w:pPr>
      <w:r w:rsidRPr="0066155C">
        <w:rPr>
          <w:sz w:val="24"/>
          <w:szCs w:val="24"/>
        </w:rPr>
        <w:t xml:space="preserve">-odborná príprava učiteľov a iné.  </w:t>
      </w:r>
    </w:p>
    <w:p w:rsidR="007463CC" w:rsidRPr="0066155C" w:rsidRDefault="00FB2A9A" w:rsidP="0066155C">
      <w:pPr>
        <w:spacing w:after="0" w:line="276" w:lineRule="auto"/>
        <w:ind w:left="0" w:firstLine="0"/>
        <w:jc w:val="both"/>
        <w:rPr>
          <w:sz w:val="24"/>
          <w:szCs w:val="24"/>
        </w:rPr>
      </w:pPr>
      <w:r w:rsidRPr="0066155C">
        <w:rPr>
          <w:sz w:val="24"/>
          <w:szCs w:val="24"/>
        </w:rPr>
        <w:t xml:space="preserve"> </w:t>
      </w:r>
    </w:p>
    <w:p w:rsidR="007463CC" w:rsidRPr="0066155C" w:rsidRDefault="00FB2A9A" w:rsidP="0066155C">
      <w:pPr>
        <w:pStyle w:val="Nadpis2"/>
        <w:spacing w:line="276" w:lineRule="auto"/>
        <w:ind w:left="-5"/>
        <w:jc w:val="both"/>
        <w:rPr>
          <w:sz w:val="24"/>
          <w:szCs w:val="24"/>
        </w:rPr>
      </w:pPr>
      <w:r w:rsidRPr="0066155C">
        <w:rPr>
          <w:sz w:val="24"/>
          <w:szCs w:val="24"/>
        </w:rPr>
        <w:t xml:space="preserve">Vzdelávacie oblasti  </w:t>
      </w:r>
    </w:p>
    <w:p w:rsidR="007463CC" w:rsidRPr="0066155C" w:rsidRDefault="00FB2A9A" w:rsidP="0066155C">
      <w:pPr>
        <w:spacing w:after="3" w:line="276" w:lineRule="auto"/>
        <w:ind w:left="-5" w:right="-15"/>
        <w:jc w:val="both"/>
        <w:rPr>
          <w:sz w:val="24"/>
          <w:szCs w:val="24"/>
        </w:rPr>
      </w:pPr>
      <w:r w:rsidRPr="0066155C">
        <w:rPr>
          <w:sz w:val="24"/>
          <w:szCs w:val="24"/>
        </w:rPr>
        <w:t xml:space="preserve">Obsah primárneho vzdelávania pre žiakov s ľahkým stupňom mentálneho postihnutia je rozdelený do vzdelávacích oblastí, ktoré vychádzajú z obsahu vzdelávania a z kľúčových kompetencií. </w:t>
      </w:r>
    </w:p>
    <w:p w:rsidR="007463CC" w:rsidRDefault="00FB2A9A">
      <w:pPr>
        <w:spacing w:after="0" w:line="259" w:lineRule="auto"/>
        <w:ind w:left="0" w:firstLine="0"/>
      </w:pPr>
      <w:r>
        <w:t xml:space="preserve"> </w:t>
      </w:r>
    </w:p>
    <w:p w:rsidR="007463CC" w:rsidRPr="00A670A9" w:rsidRDefault="00FB2A9A" w:rsidP="00A670A9">
      <w:pPr>
        <w:spacing w:after="0" w:line="276" w:lineRule="auto"/>
        <w:jc w:val="both"/>
        <w:rPr>
          <w:sz w:val="24"/>
          <w:szCs w:val="24"/>
        </w:rPr>
      </w:pPr>
      <w:r w:rsidRPr="00A670A9">
        <w:rPr>
          <w:sz w:val="24"/>
          <w:szCs w:val="24"/>
        </w:rPr>
        <w:t xml:space="preserve">ZÁKLADNÉ PREDMETY VO VZDELÁVACÍCH OBLASTIACH PRE ŽIAKOV S </w:t>
      </w:r>
    </w:p>
    <w:p w:rsidR="007463CC" w:rsidRPr="00A670A9" w:rsidRDefault="00A670A9" w:rsidP="00A670A9">
      <w:pPr>
        <w:spacing w:after="0" w:line="276" w:lineRule="auto"/>
        <w:jc w:val="both"/>
        <w:rPr>
          <w:sz w:val="24"/>
          <w:szCs w:val="24"/>
        </w:rPr>
      </w:pPr>
      <w:r w:rsidRPr="00A670A9">
        <w:rPr>
          <w:sz w:val="24"/>
          <w:szCs w:val="24"/>
        </w:rPr>
        <w:t xml:space="preserve">ŤAŽKÝM </w:t>
      </w:r>
      <w:r w:rsidR="00FB2A9A" w:rsidRPr="00A670A9">
        <w:rPr>
          <w:sz w:val="24"/>
          <w:szCs w:val="24"/>
        </w:rPr>
        <w:t xml:space="preserve">A HLBOKÝM STUPŇOM MENTÁLNEHO POSTIHNUTIA S VYUČOVACÍM </w:t>
      </w:r>
      <w:r w:rsidRPr="00A670A9">
        <w:rPr>
          <w:sz w:val="24"/>
          <w:szCs w:val="24"/>
        </w:rPr>
        <w:t xml:space="preserve"> </w:t>
      </w:r>
      <w:r w:rsidR="00FB2A9A" w:rsidRPr="00A670A9">
        <w:rPr>
          <w:sz w:val="24"/>
          <w:szCs w:val="24"/>
        </w:rPr>
        <w:t xml:space="preserve">JAZYKOM SLOVENSKÝM. ISCED 1– PRIMÁRNE VZDELÁVANIE </w:t>
      </w:r>
    </w:p>
    <w:p w:rsidR="00A670A9" w:rsidRDefault="00A670A9" w:rsidP="00A670A9">
      <w:pPr>
        <w:spacing w:after="0" w:line="276" w:lineRule="auto"/>
        <w:jc w:val="both"/>
      </w:pPr>
    </w:p>
    <w:tbl>
      <w:tblPr>
        <w:tblStyle w:val="TableGrid"/>
        <w:tblW w:w="9065" w:type="dxa"/>
        <w:tblInd w:w="7" w:type="dxa"/>
        <w:tblCellMar>
          <w:top w:w="59" w:type="dxa"/>
          <w:left w:w="108" w:type="dxa"/>
          <w:right w:w="48" w:type="dxa"/>
        </w:tblCellMar>
        <w:tblLook w:val="04A0" w:firstRow="1" w:lastRow="0" w:firstColumn="1" w:lastColumn="0" w:noHBand="0" w:noVBand="1"/>
      </w:tblPr>
      <w:tblGrid>
        <w:gridCol w:w="3538"/>
        <w:gridCol w:w="5527"/>
      </w:tblGrid>
      <w:tr w:rsidR="007463CC">
        <w:trPr>
          <w:trHeight w:val="539"/>
        </w:trPr>
        <w:tc>
          <w:tcPr>
            <w:tcW w:w="3538" w:type="dxa"/>
            <w:tcBorders>
              <w:top w:val="single" w:sz="4" w:space="0" w:color="000000"/>
              <w:left w:val="single" w:sz="4" w:space="0" w:color="000000"/>
              <w:bottom w:val="single" w:sz="4" w:space="0" w:color="000000"/>
              <w:right w:val="single" w:sz="4" w:space="0" w:color="000000"/>
            </w:tcBorders>
            <w:shd w:val="clear" w:color="auto" w:fill="00B0F0"/>
          </w:tcPr>
          <w:p w:rsidR="007463CC" w:rsidRPr="00C91EE6" w:rsidRDefault="00FB2A9A">
            <w:pPr>
              <w:spacing w:after="0" w:line="259" w:lineRule="auto"/>
              <w:ind w:left="0" w:firstLine="0"/>
              <w:rPr>
                <w:sz w:val="24"/>
                <w:szCs w:val="24"/>
              </w:rPr>
            </w:pPr>
            <w:r w:rsidRPr="00C91EE6">
              <w:rPr>
                <w:rFonts w:eastAsia="Calibri"/>
                <w:b/>
                <w:sz w:val="24"/>
                <w:szCs w:val="24"/>
              </w:rPr>
              <w:t xml:space="preserve">VZDELÁVACIA OBLASŤ </w:t>
            </w:r>
          </w:p>
        </w:tc>
        <w:tc>
          <w:tcPr>
            <w:tcW w:w="5527" w:type="dxa"/>
            <w:tcBorders>
              <w:top w:val="single" w:sz="4" w:space="0" w:color="000000"/>
              <w:left w:val="single" w:sz="4" w:space="0" w:color="000000"/>
              <w:bottom w:val="single" w:sz="4" w:space="0" w:color="000000"/>
              <w:right w:val="single" w:sz="4" w:space="0" w:color="000000"/>
            </w:tcBorders>
            <w:shd w:val="clear" w:color="auto" w:fill="00B0F0"/>
          </w:tcPr>
          <w:p w:rsidR="007463CC" w:rsidRPr="00C91EE6" w:rsidRDefault="00FB2A9A">
            <w:pPr>
              <w:spacing w:after="0" w:line="259" w:lineRule="auto"/>
              <w:ind w:left="0" w:firstLine="0"/>
              <w:rPr>
                <w:sz w:val="24"/>
                <w:szCs w:val="24"/>
              </w:rPr>
            </w:pPr>
            <w:r w:rsidRPr="00C91EE6">
              <w:rPr>
                <w:rFonts w:eastAsia="Calibri"/>
                <w:b/>
                <w:sz w:val="24"/>
                <w:szCs w:val="24"/>
              </w:rPr>
              <w:t xml:space="preserve">PREDMETY </w:t>
            </w:r>
          </w:p>
        </w:tc>
      </w:tr>
      <w:tr w:rsidR="007463CC">
        <w:trPr>
          <w:trHeight w:val="379"/>
        </w:trPr>
        <w:tc>
          <w:tcPr>
            <w:tcW w:w="3538" w:type="dxa"/>
            <w:vMerge w:val="restart"/>
            <w:tcBorders>
              <w:top w:val="single" w:sz="4" w:space="0" w:color="000000"/>
              <w:left w:val="single" w:sz="4" w:space="0" w:color="000000"/>
              <w:bottom w:val="single" w:sz="4" w:space="0" w:color="000000"/>
              <w:right w:val="single" w:sz="4" w:space="0" w:color="000000"/>
            </w:tcBorders>
          </w:tcPr>
          <w:p w:rsidR="007463CC" w:rsidRPr="00C91EE6" w:rsidRDefault="00FB2A9A">
            <w:pPr>
              <w:spacing w:after="0" w:line="259" w:lineRule="auto"/>
              <w:ind w:left="0" w:firstLine="0"/>
              <w:rPr>
                <w:sz w:val="24"/>
                <w:szCs w:val="24"/>
              </w:rPr>
            </w:pPr>
            <w:r w:rsidRPr="00C91EE6">
              <w:rPr>
                <w:rFonts w:eastAsia="Calibri"/>
                <w:sz w:val="24"/>
                <w:szCs w:val="24"/>
              </w:rPr>
              <w:t xml:space="preserve">JAZYK A KOMUNIKÁCIA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463CC" w:rsidRPr="00C91EE6" w:rsidRDefault="00FB2A9A">
            <w:pPr>
              <w:spacing w:after="0" w:line="259" w:lineRule="auto"/>
              <w:ind w:left="0" w:firstLine="0"/>
              <w:rPr>
                <w:sz w:val="24"/>
                <w:szCs w:val="24"/>
              </w:rPr>
            </w:pPr>
            <w:r w:rsidRPr="00C91EE6">
              <w:rPr>
                <w:rFonts w:eastAsia="Calibri"/>
                <w:sz w:val="24"/>
                <w:szCs w:val="24"/>
              </w:rPr>
              <w:t xml:space="preserve">ROZVÍJANIE SOCIÁLNYCH ZRUČNOSTÍ </w:t>
            </w:r>
          </w:p>
        </w:tc>
      </w:tr>
      <w:tr w:rsidR="007463CC">
        <w:trPr>
          <w:trHeight w:val="379"/>
        </w:trPr>
        <w:tc>
          <w:tcPr>
            <w:tcW w:w="0" w:type="auto"/>
            <w:vMerge/>
            <w:tcBorders>
              <w:top w:val="nil"/>
              <w:left w:val="single" w:sz="4" w:space="0" w:color="000000"/>
              <w:bottom w:val="nil"/>
              <w:right w:val="single" w:sz="4" w:space="0" w:color="000000"/>
            </w:tcBorders>
          </w:tcPr>
          <w:p w:rsidR="007463CC" w:rsidRPr="00C91EE6" w:rsidRDefault="007463CC">
            <w:pPr>
              <w:spacing w:after="160" w:line="259" w:lineRule="auto"/>
              <w:ind w:left="0" w:firstLine="0"/>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463CC" w:rsidRPr="00C91EE6" w:rsidRDefault="00FB2A9A">
            <w:pPr>
              <w:spacing w:after="0" w:line="259" w:lineRule="auto"/>
              <w:ind w:left="0" w:firstLine="0"/>
              <w:rPr>
                <w:sz w:val="24"/>
                <w:szCs w:val="24"/>
              </w:rPr>
            </w:pPr>
            <w:r w:rsidRPr="00C91EE6">
              <w:rPr>
                <w:rFonts w:eastAsia="Calibri"/>
                <w:sz w:val="24"/>
                <w:szCs w:val="24"/>
              </w:rPr>
              <w:t xml:space="preserve">ROZVÍJANIE KOMUNIKAČNEJ SCHOPNOSTI </w:t>
            </w:r>
          </w:p>
        </w:tc>
      </w:tr>
      <w:tr w:rsidR="007463CC">
        <w:trPr>
          <w:trHeight w:val="378"/>
        </w:trPr>
        <w:tc>
          <w:tcPr>
            <w:tcW w:w="0" w:type="auto"/>
            <w:vMerge/>
            <w:tcBorders>
              <w:top w:val="nil"/>
              <w:left w:val="single" w:sz="4" w:space="0" w:color="000000"/>
              <w:bottom w:val="single" w:sz="4" w:space="0" w:color="000000"/>
              <w:right w:val="single" w:sz="4" w:space="0" w:color="000000"/>
            </w:tcBorders>
          </w:tcPr>
          <w:p w:rsidR="007463CC" w:rsidRPr="00C91EE6" w:rsidRDefault="007463CC">
            <w:pPr>
              <w:spacing w:after="160" w:line="259" w:lineRule="auto"/>
              <w:ind w:left="0" w:firstLine="0"/>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463CC" w:rsidRPr="00C91EE6" w:rsidRDefault="00C91EE6" w:rsidP="00C91EE6">
            <w:pPr>
              <w:spacing w:after="0" w:line="259" w:lineRule="auto"/>
              <w:ind w:left="0" w:firstLine="0"/>
              <w:rPr>
                <w:sz w:val="24"/>
                <w:szCs w:val="24"/>
              </w:rPr>
            </w:pPr>
            <w:r>
              <w:rPr>
                <w:rFonts w:eastAsia="Calibri"/>
                <w:sz w:val="24"/>
                <w:szCs w:val="24"/>
              </w:rPr>
              <w:t xml:space="preserve">ROZVÍJANIE </w:t>
            </w:r>
            <w:r w:rsidR="00FB2A9A" w:rsidRPr="00C91EE6">
              <w:rPr>
                <w:rFonts w:eastAsia="Calibri"/>
                <w:sz w:val="24"/>
                <w:szCs w:val="24"/>
              </w:rPr>
              <w:t xml:space="preserve">GRAFOMOTORICKÝCH ZRUČNOSTÍ </w:t>
            </w:r>
          </w:p>
        </w:tc>
      </w:tr>
      <w:tr w:rsidR="007463CC">
        <w:trPr>
          <w:trHeight w:val="379"/>
        </w:trPr>
        <w:tc>
          <w:tcPr>
            <w:tcW w:w="3538" w:type="dxa"/>
            <w:tcBorders>
              <w:top w:val="single" w:sz="4" w:space="0" w:color="000000"/>
              <w:left w:val="single" w:sz="4" w:space="0" w:color="000000"/>
              <w:bottom w:val="single" w:sz="4" w:space="0" w:color="000000"/>
              <w:right w:val="single" w:sz="4" w:space="0" w:color="000000"/>
            </w:tcBorders>
          </w:tcPr>
          <w:p w:rsidR="007463CC" w:rsidRPr="00C91EE6" w:rsidRDefault="00FB2A9A">
            <w:pPr>
              <w:spacing w:after="0" w:line="259" w:lineRule="auto"/>
              <w:ind w:left="0" w:firstLine="0"/>
              <w:rPr>
                <w:sz w:val="24"/>
                <w:szCs w:val="24"/>
              </w:rPr>
            </w:pPr>
            <w:r w:rsidRPr="00C91EE6">
              <w:rPr>
                <w:rFonts w:eastAsia="Calibri"/>
                <w:sz w:val="24"/>
                <w:szCs w:val="24"/>
              </w:rPr>
              <w:t xml:space="preserve">PRÍRODA A SPOLOČNOSŤ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463CC" w:rsidRPr="00C91EE6" w:rsidRDefault="00FB2A9A">
            <w:pPr>
              <w:spacing w:after="0" w:line="259" w:lineRule="auto"/>
              <w:ind w:left="0" w:firstLine="0"/>
              <w:rPr>
                <w:sz w:val="24"/>
                <w:szCs w:val="24"/>
              </w:rPr>
            </w:pPr>
            <w:r w:rsidRPr="00C91EE6">
              <w:rPr>
                <w:rFonts w:eastAsia="Calibri"/>
                <w:sz w:val="24"/>
                <w:szCs w:val="24"/>
              </w:rPr>
              <w:t xml:space="preserve">VECNÉ UČENIE </w:t>
            </w:r>
          </w:p>
        </w:tc>
      </w:tr>
      <w:tr w:rsidR="007463CC">
        <w:trPr>
          <w:trHeight w:val="379"/>
        </w:trPr>
        <w:tc>
          <w:tcPr>
            <w:tcW w:w="3538" w:type="dxa"/>
            <w:tcBorders>
              <w:top w:val="single" w:sz="4" w:space="0" w:color="000000"/>
              <w:left w:val="single" w:sz="4" w:space="0" w:color="000000"/>
              <w:bottom w:val="single" w:sz="4" w:space="0" w:color="000000"/>
              <w:right w:val="single" w:sz="4" w:space="0" w:color="000000"/>
            </w:tcBorders>
          </w:tcPr>
          <w:p w:rsidR="007463CC" w:rsidRPr="00C91EE6" w:rsidRDefault="00FB2A9A">
            <w:pPr>
              <w:spacing w:after="0" w:line="259" w:lineRule="auto"/>
              <w:ind w:left="0" w:firstLine="0"/>
              <w:rPr>
                <w:sz w:val="24"/>
                <w:szCs w:val="24"/>
              </w:rPr>
            </w:pPr>
            <w:r w:rsidRPr="00C91EE6">
              <w:rPr>
                <w:rFonts w:eastAsia="Calibri"/>
                <w:sz w:val="24"/>
                <w:szCs w:val="24"/>
              </w:rPr>
              <w:t xml:space="preserve">ČLOVEK A HODNOTY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463CC" w:rsidRPr="00C91EE6" w:rsidRDefault="00FB2A9A">
            <w:pPr>
              <w:spacing w:after="0" w:line="259" w:lineRule="auto"/>
              <w:ind w:left="0" w:firstLine="0"/>
              <w:rPr>
                <w:sz w:val="24"/>
                <w:szCs w:val="24"/>
              </w:rPr>
            </w:pPr>
            <w:r w:rsidRPr="00C91EE6">
              <w:rPr>
                <w:rFonts w:eastAsia="Calibri"/>
                <w:sz w:val="24"/>
                <w:szCs w:val="24"/>
              </w:rPr>
              <w:t xml:space="preserve">ETICKÁ VÝCHOVA /NÁBOŽENSKÁ VÝCHOVA </w:t>
            </w:r>
          </w:p>
        </w:tc>
      </w:tr>
      <w:tr w:rsidR="007463CC">
        <w:trPr>
          <w:trHeight w:val="379"/>
        </w:trPr>
        <w:tc>
          <w:tcPr>
            <w:tcW w:w="3538" w:type="dxa"/>
            <w:vMerge w:val="restart"/>
            <w:tcBorders>
              <w:top w:val="single" w:sz="4" w:space="0" w:color="000000"/>
              <w:left w:val="single" w:sz="4" w:space="0" w:color="000000"/>
              <w:bottom w:val="single" w:sz="4" w:space="0" w:color="000000"/>
              <w:right w:val="single" w:sz="4" w:space="0" w:color="000000"/>
            </w:tcBorders>
          </w:tcPr>
          <w:p w:rsidR="007463CC" w:rsidRPr="00C91EE6" w:rsidRDefault="00FB2A9A">
            <w:pPr>
              <w:spacing w:after="0" w:line="259" w:lineRule="auto"/>
              <w:ind w:left="0" w:firstLine="0"/>
              <w:rPr>
                <w:sz w:val="24"/>
                <w:szCs w:val="24"/>
              </w:rPr>
            </w:pPr>
            <w:r w:rsidRPr="00C91EE6">
              <w:rPr>
                <w:rFonts w:eastAsia="Calibri"/>
                <w:sz w:val="24"/>
                <w:szCs w:val="24"/>
              </w:rPr>
              <w:lastRenderedPageBreak/>
              <w:t xml:space="preserve">MATEMATIKA A PRÁCA S </w:t>
            </w:r>
          </w:p>
          <w:p w:rsidR="007463CC" w:rsidRPr="00C91EE6" w:rsidRDefault="00FB2A9A">
            <w:pPr>
              <w:spacing w:after="0" w:line="259" w:lineRule="auto"/>
              <w:ind w:left="0" w:firstLine="0"/>
              <w:rPr>
                <w:sz w:val="24"/>
                <w:szCs w:val="24"/>
              </w:rPr>
            </w:pPr>
            <w:r w:rsidRPr="00C91EE6">
              <w:rPr>
                <w:rFonts w:eastAsia="Calibri"/>
                <w:sz w:val="24"/>
                <w:szCs w:val="24"/>
              </w:rPr>
              <w:t xml:space="preserve">INFORMÁCIAMI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463CC" w:rsidRPr="00C91EE6" w:rsidRDefault="00FB2A9A">
            <w:pPr>
              <w:spacing w:after="0" w:line="259" w:lineRule="auto"/>
              <w:ind w:left="0" w:firstLine="0"/>
              <w:rPr>
                <w:sz w:val="24"/>
                <w:szCs w:val="24"/>
              </w:rPr>
            </w:pPr>
            <w:r w:rsidRPr="00C91EE6">
              <w:rPr>
                <w:rFonts w:eastAsia="Calibri"/>
                <w:sz w:val="24"/>
                <w:szCs w:val="24"/>
              </w:rPr>
              <w:t xml:space="preserve">MATEMATIKA </w:t>
            </w:r>
          </w:p>
        </w:tc>
      </w:tr>
      <w:tr w:rsidR="007463CC">
        <w:trPr>
          <w:trHeight w:val="379"/>
        </w:trPr>
        <w:tc>
          <w:tcPr>
            <w:tcW w:w="0" w:type="auto"/>
            <w:vMerge/>
            <w:tcBorders>
              <w:top w:val="nil"/>
              <w:left w:val="single" w:sz="4" w:space="0" w:color="000000"/>
              <w:bottom w:val="single" w:sz="4" w:space="0" w:color="000000"/>
              <w:right w:val="single" w:sz="4" w:space="0" w:color="000000"/>
            </w:tcBorders>
          </w:tcPr>
          <w:p w:rsidR="007463CC" w:rsidRPr="00C91EE6" w:rsidRDefault="007463CC">
            <w:pPr>
              <w:spacing w:after="160" w:line="259" w:lineRule="auto"/>
              <w:ind w:left="0" w:firstLine="0"/>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463CC" w:rsidRPr="00C91EE6" w:rsidRDefault="00FB2A9A">
            <w:pPr>
              <w:spacing w:after="0" w:line="259" w:lineRule="auto"/>
              <w:ind w:left="0" w:firstLine="0"/>
              <w:rPr>
                <w:sz w:val="24"/>
                <w:szCs w:val="24"/>
              </w:rPr>
            </w:pPr>
            <w:r w:rsidRPr="00C91EE6">
              <w:rPr>
                <w:rFonts w:eastAsia="Calibri"/>
                <w:sz w:val="24"/>
                <w:szCs w:val="24"/>
              </w:rPr>
              <w:t xml:space="preserve">INFORMATIKA </w:t>
            </w:r>
          </w:p>
        </w:tc>
      </w:tr>
      <w:tr w:rsidR="007463CC">
        <w:trPr>
          <w:trHeight w:val="379"/>
        </w:trPr>
        <w:tc>
          <w:tcPr>
            <w:tcW w:w="3538" w:type="dxa"/>
            <w:tcBorders>
              <w:top w:val="single" w:sz="4" w:space="0" w:color="000000"/>
              <w:left w:val="single" w:sz="4" w:space="0" w:color="000000"/>
              <w:bottom w:val="single" w:sz="4" w:space="0" w:color="000000"/>
              <w:right w:val="single" w:sz="4" w:space="0" w:color="000000"/>
            </w:tcBorders>
          </w:tcPr>
          <w:p w:rsidR="007463CC" w:rsidRPr="00C91EE6" w:rsidRDefault="00FB2A9A">
            <w:pPr>
              <w:spacing w:after="0" w:line="259" w:lineRule="auto"/>
              <w:ind w:left="0" w:firstLine="0"/>
              <w:rPr>
                <w:sz w:val="24"/>
                <w:szCs w:val="24"/>
              </w:rPr>
            </w:pPr>
            <w:r w:rsidRPr="00C91EE6">
              <w:rPr>
                <w:rFonts w:eastAsia="Calibri"/>
                <w:sz w:val="24"/>
                <w:szCs w:val="24"/>
              </w:rPr>
              <w:t xml:space="preserve">ČLOVEK A SVET PRÁCE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463CC" w:rsidRPr="00C91EE6" w:rsidRDefault="00FB2A9A">
            <w:pPr>
              <w:spacing w:after="0" w:line="259" w:lineRule="auto"/>
              <w:ind w:left="0" w:firstLine="0"/>
              <w:rPr>
                <w:sz w:val="24"/>
                <w:szCs w:val="24"/>
              </w:rPr>
            </w:pPr>
            <w:r w:rsidRPr="00C91EE6">
              <w:rPr>
                <w:rFonts w:eastAsia="Calibri"/>
                <w:sz w:val="24"/>
                <w:szCs w:val="24"/>
              </w:rPr>
              <w:t xml:space="preserve">PRACOVNÉ VYUČOVANIE </w:t>
            </w:r>
          </w:p>
        </w:tc>
      </w:tr>
      <w:tr w:rsidR="007463CC">
        <w:trPr>
          <w:trHeight w:val="378"/>
        </w:trPr>
        <w:tc>
          <w:tcPr>
            <w:tcW w:w="3538" w:type="dxa"/>
            <w:vMerge w:val="restart"/>
            <w:tcBorders>
              <w:top w:val="single" w:sz="4" w:space="0" w:color="000000"/>
              <w:left w:val="single" w:sz="4" w:space="0" w:color="000000"/>
              <w:bottom w:val="single" w:sz="4" w:space="0" w:color="000000"/>
              <w:right w:val="single" w:sz="4" w:space="0" w:color="000000"/>
            </w:tcBorders>
          </w:tcPr>
          <w:p w:rsidR="007463CC" w:rsidRPr="00C91EE6" w:rsidRDefault="00FB2A9A">
            <w:pPr>
              <w:spacing w:after="0" w:line="259" w:lineRule="auto"/>
              <w:ind w:left="0" w:firstLine="0"/>
              <w:rPr>
                <w:sz w:val="24"/>
                <w:szCs w:val="24"/>
              </w:rPr>
            </w:pPr>
            <w:r w:rsidRPr="00C91EE6">
              <w:rPr>
                <w:rFonts w:eastAsia="Calibri"/>
                <w:sz w:val="24"/>
                <w:szCs w:val="24"/>
              </w:rPr>
              <w:t xml:space="preserve">UMENIE A KULTÚRA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463CC" w:rsidRPr="00C91EE6" w:rsidRDefault="00FB2A9A">
            <w:pPr>
              <w:spacing w:after="0" w:line="259" w:lineRule="auto"/>
              <w:ind w:left="0" w:firstLine="0"/>
              <w:rPr>
                <w:sz w:val="24"/>
                <w:szCs w:val="24"/>
              </w:rPr>
            </w:pPr>
            <w:r w:rsidRPr="00C91EE6">
              <w:rPr>
                <w:rFonts w:eastAsia="Calibri"/>
                <w:sz w:val="24"/>
                <w:szCs w:val="24"/>
              </w:rPr>
              <w:t xml:space="preserve">VÝTVARNÁ VÝCHOVA </w:t>
            </w:r>
          </w:p>
        </w:tc>
      </w:tr>
      <w:tr w:rsidR="007463CC">
        <w:trPr>
          <w:trHeight w:val="378"/>
        </w:trPr>
        <w:tc>
          <w:tcPr>
            <w:tcW w:w="0" w:type="auto"/>
            <w:vMerge/>
            <w:tcBorders>
              <w:top w:val="nil"/>
              <w:left w:val="single" w:sz="4" w:space="0" w:color="000000"/>
              <w:bottom w:val="single" w:sz="4" w:space="0" w:color="000000"/>
              <w:right w:val="single" w:sz="4" w:space="0" w:color="000000"/>
            </w:tcBorders>
          </w:tcPr>
          <w:p w:rsidR="007463CC" w:rsidRPr="00C91EE6" w:rsidRDefault="007463CC">
            <w:pPr>
              <w:spacing w:after="160" w:line="259" w:lineRule="auto"/>
              <w:ind w:left="0" w:firstLine="0"/>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463CC" w:rsidRPr="00C91EE6" w:rsidRDefault="00FB2A9A">
            <w:pPr>
              <w:spacing w:after="0" w:line="259" w:lineRule="auto"/>
              <w:ind w:left="0" w:firstLine="0"/>
              <w:rPr>
                <w:sz w:val="24"/>
                <w:szCs w:val="24"/>
              </w:rPr>
            </w:pPr>
            <w:r w:rsidRPr="00C91EE6">
              <w:rPr>
                <w:rFonts w:eastAsia="Calibri"/>
                <w:sz w:val="24"/>
                <w:szCs w:val="24"/>
              </w:rPr>
              <w:t xml:space="preserve">HUDOBNÁ VÝCHOVA </w:t>
            </w:r>
          </w:p>
        </w:tc>
      </w:tr>
      <w:tr w:rsidR="007463CC">
        <w:trPr>
          <w:trHeight w:val="378"/>
        </w:trPr>
        <w:tc>
          <w:tcPr>
            <w:tcW w:w="3538" w:type="dxa"/>
            <w:tcBorders>
              <w:top w:val="single" w:sz="4" w:space="0" w:color="000000"/>
              <w:left w:val="single" w:sz="4" w:space="0" w:color="000000"/>
              <w:bottom w:val="single" w:sz="4" w:space="0" w:color="000000"/>
              <w:right w:val="single" w:sz="4" w:space="0" w:color="000000"/>
            </w:tcBorders>
          </w:tcPr>
          <w:p w:rsidR="007463CC" w:rsidRPr="00C91EE6" w:rsidRDefault="00FB2A9A">
            <w:pPr>
              <w:spacing w:after="0" w:line="259" w:lineRule="auto"/>
              <w:ind w:left="0" w:firstLine="0"/>
              <w:rPr>
                <w:sz w:val="24"/>
                <w:szCs w:val="24"/>
              </w:rPr>
            </w:pPr>
            <w:r w:rsidRPr="00C91EE6">
              <w:rPr>
                <w:rFonts w:eastAsia="Calibri"/>
                <w:sz w:val="24"/>
                <w:szCs w:val="24"/>
              </w:rPr>
              <w:t xml:space="preserve">ZDRAVIE A POHYB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463CC" w:rsidRPr="00C91EE6" w:rsidRDefault="00FB2A9A">
            <w:pPr>
              <w:spacing w:after="0" w:line="259" w:lineRule="auto"/>
              <w:ind w:left="0" w:firstLine="0"/>
              <w:rPr>
                <w:sz w:val="24"/>
                <w:szCs w:val="24"/>
              </w:rPr>
            </w:pPr>
            <w:r w:rsidRPr="00C91EE6">
              <w:rPr>
                <w:rFonts w:eastAsia="Calibri"/>
                <w:sz w:val="24"/>
                <w:szCs w:val="24"/>
              </w:rPr>
              <w:t xml:space="preserve">ZDRAVOTNÁ TELESNÁ VÝCHOVA </w:t>
            </w:r>
          </w:p>
        </w:tc>
      </w:tr>
    </w:tbl>
    <w:p w:rsidR="007463CC" w:rsidRDefault="00FB2A9A">
      <w:pPr>
        <w:spacing w:after="0" w:line="259" w:lineRule="auto"/>
        <w:ind w:left="0" w:firstLine="0"/>
      </w:pPr>
      <w:r>
        <w:t xml:space="preserve"> </w:t>
      </w:r>
    </w:p>
    <w:p w:rsidR="007463CC" w:rsidRDefault="00FB2A9A" w:rsidP="00A670A9">
      <w:pPr>
        <w:spacing w:after="0" w:line="259" w:lineRule="auto"/>
        <w:ind w:left="0" w:firstLine="0"/>
      </w:pPr>
      <w:r>
        <w:t xml:space="preserve"> </w:t>
      </w:r>
    </w:p>
    <w:p w:rsidR="007463CC" w:rsidRPr="00A670A9" w:rsidRDefault="00FB2A9A" w:rsidP="00A670A9">
      <w:pPr>
        <w:pStyle w:val="Nadpis1"/>
        <w:spacing w:line="276" w:lineRule="auto"/>
        <w:ind w:left="0"/>
        <w:jc w:val="both"/>
        <w:rPr>
          <w:rFonts w:ascii="Times New Roman" w:hAnsi="Times New Roman" w:cs="Times New Roman"/>
          <w:sz w:val="24"/>
          <w:szCs w:val="24"/>
        </w:rPr>
      </w:pPr>
      <w:r w:rsidRPr="00A670A9">
        <w:rPr>
          <w:rFonts w:ascii="Times New Roman" w:hAnsi="Times New Roman" w:cs="Times New Roman"/>
          <w:sz w:val="24"/>
          <w:szCs w:val="24"/>
        </w:rPr>
        <w:t xml:space="preserve">Špecifiká výchovy a vzdelávania </w:t>
      </w:r>
    </w:p>
    <w:p w:rsidR="007463CC" w:rsidRPr="00A670A9" w:rsidRDefault="00FB2A9A" w:rsidP="00A670A9">
      <w:pPr>
        <w:spacing w:after="0" w:line="276" w:lineRule="auto"/>
        <w:ind w:left="0"/>
        <w:jc w:val="both"/>
        <w:rPr>
          <w:sz w:val="24"/>
          <w:szCs w:val="24"/>
        </w:rPr>
      </w:pPr>
      <w:r w:rsidRPr="00A670A9">
        <w:rPr>
          <w:rFonts w:eastAsia="Calibri"/>
          <w:sz w:val="24"/>
          <w:szCs w:val="24"/>
        </w:rPr>
        <w:t xml:space="preserve">Žiaci s ťažkým alebo hlbokým stupňom mentálneho postihnutia sa vzdelávajú podľa individuálnych vzdelávacích programov. Pri organizácii vyučovania sa odporúča predovšetkým blokové vyučovanie. Vyučovanie sa člení na vzdelávaciu a relaxačnú časť. </w:t>
      </w:r>
    </w:p>
    <w:p w:rsidR="007463CC" w:rsidRPr="00A670A9" w:rsidRDefault="00FB2A9A" w:rsidP="00A670A9">
      <w:pPr>
        <w:spacing w:after="0" w:line="276" w:lineRule="auto"/>
        <w:ind w:left="0"/>
        <w:jc w:val="both"/>
        <w:rPr>
          <w:sz w:val="24"/>
          <w:szCs w:val="24"/>
        </w:rPr>
      </w:pPr>
      <w:r w:rsidRPr="00A670A9">
        <w:rPr>
          <w:rFonts w:eastAsia="Calibri"/>
          <w:sz w:val="24"/>
          <w:szCs w:val="24"/>
        </w:rPr>
        <w:t xml:space="preserve"> V prípade, že žiak zvládol obsah vzdelávania a splnil kritéria na prijatie do špeciálnej základnej školy - variant B, môže tam byť preradený.  Žiakovi s ťažkým stupňom alebo hlbokým stupňom mentálneho postihnutia a narušenou komunikačnou schopnosťou (symptomatickou poruchou reči) poskytuje individuálnu alebo skupinovú logopedickú intervenciu školský logopéd. </w:t>
      </w:r>
    </w:p>
    <w:p w:rsidR="007463CC" w:rsidRPr="00A670A9" w:rsidRDefault="00FB2A9A" w:rsidP="00A670A9">
      <w:pPr>
        <w:spacing w:after="0" w:line="276" w:lineRule="auto"/>
        <w:ind w:left="0"/>
        <w:jc w:val="both"/>
        <w:rPr>
          <w:sz w:val="24"/>
          <w:szCs w:val="24"/>
        </w:rPr>
      </w:pPr>
      <w:r w:rsidRPr="00A670A9">
        <w:rPr>
          <w:rFonts w:eastAsia="Calibri"/>
          <w:sz w:val="24"/>
          <w:szCs w:val="24"/>
        </w:rPr>
        <w:t xml:space="preserve"> Žiaci s ťažkým stupňom alebo hlbokým stupňom mentálneho postihnutia môžu byť vzdelávaní  </w:t>
      </w:r>
    </w:p>
    <w:p w:rsidR="007463CC" w:rsidRPr="00A670A9" w:rsidRDefault="00FB2A9A" w:rsidP="00A670A9">
      <w:pPr>
        <w:pStyle w:val="Odsekzoznamu"/>
        <w:numPr>
          <w:ilvl w:val="0"/>
          <w:numId w:val="24"/>
        </w:numPr>
        <w:spacing w:after="0" w:line="276" w:lineRule="auto"/>
        <w:jc w:val="both"/>
        <w:rPr>
          <w:sz w:val="24"/>
          <w:szCs w:val="24"/>
        </w:rPr>
      </w:pPr>
      <w:r w:rsidRPr="00A670A9">
        <w:rPr>
          <w:rFonts w:eastAsia="Calibri"/>
          <w:sz w:val="24"/>
          <w:szCs w:val="24"/>
        </w:rPr>
        <w:t xml:space="preserve">v špeciálnych základných školách,  </w:t>
      </w:r>
    </w:p>
    <w:p w:rsidR="007463CC" w:rsidRPr="00A670A9" w:rsidRDefault="00FB2A9A" w:rsidP="00A670A9">
      <w:pPr>
        <w:pStyle w:val="Odsekzoznamu"/>
        <w:numPr>
          <w:ilvl w:val="0"/>
          <w:numId w:val="24"/>
        </w:numPr>
        <w:spacing w:after="0" w:line="276" w:lineRule="auto"/>
        <w:jc w:val="both"/>
        <w:rPr>
          <w:sz w:val="24"/>
          <w:szCs w:val="24"/>
        </w:rPr>
      </w:pPr>
      <w:r w:rsidRPr="00A670A9">
        <w:rPr>
          <w:rFonts w:eastAsia="Calibri"/>
          <w:sz w:val="24"/>
          <w:szCs w:val="24"/>
        </w:rPr>
        <w:t xml:space="preserve">v špeciálnych triedach pre žiakov s mentálnym postihnutím v základnej škole alebo v domove sociálnych služieb,  </w:t>
      </w:r>
    </w:p>
    <w:p w:rsidR="007463CC" w:rsidRPr="00A670A9" w:rsidRDefault="00FB2A9A" w:rsidP="00A670A9">
      <w:pPr>
        <w:pStyle w:val="Odsekzoznamu"/>
        <w:numPr>
          <w:ilvl w:val="0"/>
          <w:numId w:val="24"/>
        </w:numPr>
        <w:spacing w:after="0" w:line="276" w:lineRule="auto"/>
        <w:jc w:val="both"/>
        <w:rPr>
          <w:sz w:val="24"/>
          <w:szCs w:val="24"/>
        </w:rPr>
      </w:pPr>
      <w:r w:rsidRPr="00A670A9">
        <w:rPr>
          <w:rFonts w:eastAsia="Calibri"/>
          <w:sz w:val="24"/>
          <w:szCs w:val="24"/>
        </w:rPr>
        <w:t xml:space="preserve">v triedach základnej školy spolu s inými žiakmi, t.j. v školskej integrácii. </w:t>
      </w:r>
    </w:p>
    <w:p w:rsidR="007463CC" w:rsidRPr="00A670A9" w:rsidRDefault="00FB2A9A" w:rsidP="00A670A9">
      <w:pPr>
        <w:spacing w:after="0" w:line="276" w:lineRule="auto"/>
        <w:ind w:left="0" w:firstLine="0"/>
        <w:jc w:val="both"/>
        <w:rPr>
          <w:sz w:val="24"/>
          <w:szCs w:val="24"/>
        </w:rPr>
      </w:pPr>
      <w:r w:rsidRPr="00A670A9">
        <w:rPr>
          <w:rFonts w:eastAsia="Calibri"/>
          <w:sz w:val="24"/>
          <w:szCs w:val="24"/>
        </w:rPr>
        <w:t xml:space="preserve"> </w:t>
      </w:r>
    </w:p>
    <w:p w:rsidR="007463CC" w:rsidRPr="00A670A9" w:rsidRDefault="00FB2A9A" w:rsidP="00A670A9">
      <w:pPr>
        <w:spacing w:after="0" w:line="276" w:lineRule="auto"/>
        <w:ind w:left="0"/>
        <w:jc w:val="both"/>
        <w:rPr>
          <w:sz w:val="24"/>
          <w:szCs w:val="24"/>
        </w:rPr>
      </w:pPr>
      <w:r w:rsidRPr="00A670A9">
        <w:rPr>
          <w:rFonts w:eastAsia="Calibri"/>
          <w:sz w:val="24"/>
          <w:szCs w:val="24"/>
        </w:rPr>
        <w:t xml:space="preserve"> Pri výchove a vzdelávaní žiaka s ťažkým alebo hlbokým stupňom mentálneho postihnutia v školskej integrácii si charakter postihnutia žiaka vyžaduje intenzívnu pomoc špeciálneho pedagóga/asistenta učiteľa na vyučovaní. Pri vypracovávaní individuálneho výchovno-vzdelávacieho programu (IVP) je potrebné vychádzať zo Vzdelávacieho programu pre žiakov s ťažkým alebo hlbokým stupňom mentálneho postihnutia.  Pri hodnotení žiaka sa postupuje podľa metodického pokynu na hodnotenie žiakov s mentálnym postihnutím. V doložke vysvedčenia žiaka sa uvedie informácia, že žiak bol vzdelávaný podľa variantu C.“</w:t>
      </w:r>
      <w:r w:rsidRPr="00A670A9">
        <w:rPr>
          <w:rFonts w:eastAsia="Arial"/>
          <w:b/>
          <w:sz w:val="24"/>
          <w:szCs w:val="24"/>
        </w:rPr>
        <w:t xml:space="preserve"> </w:t>
      </w:r>
    </w:p>
    <w:p w:rsidR="007463CC" w:rsidRPr="00A670A9" w:rsidRDefault="00FB2A9A" w:rsidP="00A670A9">
      <w:pPr>
        <w:spacing w:after="0" w:line="276" w:lineRule="auto"/>
        <w:ind w:left="0" w:firstLine="0"/>
        <w:jc w:val="both"/>
        <w:rPr>
          <w:sz w:val="24"/>
          <w:szCs w:val="24"/>
        </w:rPr>
      </w:pPr>
      <w:r w:rsidRPr="00A670A9">
        <w:rPr>
          <w:sz w:val="24"/>
          <w:szCs w:val="24"/>
        </w:rPr>
        <w:t xml:space="preserve"> </w:t>
      </w:r>
    </w:p>
    <w:p w:rsidR="007463CC" w:rsidRPr="00A670A9" w:rsidRDefault="00FB2A9A" w:rsidP="00A670A9">
      <w:pPr>
        <w:pStyle w:val="Nadpis1"/>
        <w:ind w:left="-5"/>
        <w:jc w:val="both"/>
        <w:rPr>
          <w:rFonts w:ascii="Times New Roman" w:hAnsi="Times New Roman" w:cs="Times New Roman"/>
          <w:sz w:val="24"/>
          <w:szCs w:val="24"/>
        </w:rPr>
      </w:pPr>
      <w:r w:rsidRPr="00A670A9">
        <w:rPr>
          <w:rFonts w:ascii="Times New Roman" w:hAnsi="Times New Roman" w:cs="Times New Roman"/>
          <w:sz w:val="24"/>
          <w:szCs w:val="24"/>
        </w:rPr>
        <w:t xml:space="preserve">Podmienky prijímania </w:t>
      </w:r>
      <w:r w:rsidRPr="00A670A9">
        <w:rPr>
          <w:rFonts w:ascii="Times New Roman" w:hAnsi="Times New Roman" w:cs="Times New Roman"/>
          <w:b w:val="0"/>
          <w:sz w:val="24"/>
          <w:szCs w:val="24"/>
        </w:rPr>
        <w:t xml:space="preserve"> </w:t>
      </w:r>
    </w:p>
    <w:p w:rsidR="007463CC" w:rsidRPr="00A670A9" w:rsidRDefault="00FB2A9A" w:rsidP="00A670A9">
      <w:pPr>
        <w:ind w:left="-5" w:right="4"/>
        <w:jc w:val="both"/>
        <w:rPr>
          <w:sz w:val="24"/>
          <w:szCs w:val="24"/>
        </w:rPr>
      </w:pPr>
      <w:r w:rsidRPr="00A670A9">
        <w:rPr>
          <w:sz w:val="24"/>
          <w:szCs w:val="24"/>
        </w:rPr>
        <w:t xml:space="preserve">Podmienky prijímania žiakov do škôl pre žiakov s mentálnym postihnutí určuje </w:t>
      </w:r>
    </w:p>
    <w:p w:rsidR="007463CC" w:rsidRPr="00A670A9" w:rsidRDefault="00FB2A9A" w:rsidP="00A670A9">
      <w:pPr>
        <w:ind w:left="-5" w:right="4"/>
        <w:jc w:val="both"/>
        <w:rPr>
          <w:sz w:val="24"/>
          <w:szCs w:val="24"/>
        </w:rPr>
      </w:pPr>
      <w:r w:rsidRPr="00A670A9">
        <w:rPr>
          <w:sz w:val="24"/>
          <w:szCs w:val="24"/>
        </w:rPr>
        <w:t>§ 7 ods. 1 a</w:t>
      </w:r>
      <w:r w:rsidR="0095260E" w:rsidRPr="00A670A9">
        <w:rPr>
          <w:sz w:val="24"/>
          <w:szCs w:val="24"/>
        </w:rPr>
        <w:t>ž</w:t>
      </w:r>
      <w:r w:rsidRPr="00A670A9">
        <w:rPr>
          <w:sz w:val="24"/>
          <w:szCs w:val="24"/>
        </w:rPr>
        <w:t xml:space="preserve"> 4 vyhlášky č. 322/2008 </w:t>
      </w:r>
      <w:proofErr w:type="spellStart"/>
      <w:r w:rsidRPr="00A670A9">
        <w:rPr>
          <w:sz w:val="24"/>
          <w:szCs w:val="24"/>
        </w:rPr>
        <w:t>Z.z</w:t>
      </w:r>
      <w:proofErr w:type="spellEnd"/>
      <w:r w:rsidRPr="00A670A9">
        <w:rPr>
          <w:sz w:val="24"/>
          <w:szCs w:val="24"/>
        </w:rPr>
        <w:t xml:space="preserve">. o špeciálnych školách. </w:t>
      </w:r>
    </w:p>
    <w:p w:rsidR="007463CC" w:rsidRPr="00A670A9" w:rsidRDefault="00FB2A9A" w:rsidP="00A670A9">
      <w:pPr>
        <w:spacing w:after="24" w:line="259" w:lineRule="auto"/>
        <w:ind w:left="0" w:firstLine="0"/>
        <w:jc w:val="both"/>
        <w:rPr>
          <w:sz w:val="24"/>
          <w:szCs w:val="24"/>
        </w:rPr>
      </w:pPr>
      <w:r w:rsidRPr="00A670A9">
        <w:rPr>
          <w:sz w:val="24"/>
          <w:szCs w:val="24"/>
        </w:rPr>
        <w:t xml:space="preserve">  </w:t>
      </w:r>
    </w:p>
    <w:p w:rsidR="007463CC" w:rsidRPr="00A670A9" w:rsidRDefault="00FB2A9A" w:rsidP="00A670A9">
      <w:pPr>
        <w:pStyle w:val="Nadpis1"/>
        <w:spacing w:after="33"/>
        <w:ind w:left="-5"/>
        <w:jc w:val="both"/>
        <w:rPr>
          <w:rFonts w:ascii="Times New Roman" w:hAnsi="Times New Roman" w:cs="Times New Roman"/>
          <w:sz w:val="24"/>
          <w:szCs w:val="24"/>
        </w:rPr>
      </w:pPr>
      <w:r w:rsidRPr="00A670A9">
        <w:rPr>
          <w:rFonts w:ascii="Times New Roman" w:hAnsi="Times New Roman" w:cs="Times New Roman"/>
          <w:sz w:val="24"/>
          <w:szCs w:val="24"/>
        </w:rPr>
        <w:t xml:space="preserve">Dĺžka výchovy a vzdelávania  </w:t>
      </w:r>
    </w:p>
    <w:p w:rsidR="007463CC" w:rsidRPr="00A670A9" w:rsidRDefault="00FB2A9A" w:rsidP="00A670A9">
      <w:pPr>
        <w:pStyle w:val="Odsekzoznamu"/>
        <w:numPr>
          <w:ilvl w:val="0"/>
          <w:numId w:val="25"/>
        </w:numPr>
        <w:ind w:right="4"/>
        <w:jc w:val="both"/>
        <w:rPr>
          <w:sz w:val="24"/>
          <w:szCs w:val="24"/>
        </w:rPr>
      </w:pPr>
      <w:r w:rsidRPr="00A670A9">
        <w:rPr>
          <w:sz w:val="24"/>
          <w:szCs w:val="24"/>
        </w:rPr>
        <w:t xml:space="preserve">Vyučovací čas žiaka je 20 hodín týždenne.  </w:t>
      </w:r>
    </w:p>
    <w:p w:rsidR="007463CC" w:rsidRPr="00A670A9" w:rsidRDefault="00FB2A9A" w:rsidP="00A670A9">
      <w:pPr>
        <w:pStyle w:val="Odsekzoznamu"/>
        <w:numPr>
          <w:ilvl w:val="0"/>
          <w:numId w:val="25"/>
        </w:numPr>
        <w:ind w:right="4"/>
        <w:jc w:val="both"/>
        <w:rPr>
          <w:sz w:val="24"/>
          <w:szCs w:val="24"/>
        </w:rPr>
      </w:pPr>
      <w:r w:rsidRPr="00A670A9">
        <w:rPr>
          <w:sz w:val="24"/>
          <w:szCs w:val="24"/>
        </w:rPr>
        <w:t xml:space="preserve">Vyučovacie hodiny vzhľadom na psychické osobitosti detí sú členené do kratších časových úsekov. </w:t>
      </w:r>
    </w:p>
    <w:p w:rsidR="007463CC" w:rsidRDefault="00FB2A9A" w:rsidP="00C91EE6">
      <w:pPr>
        <w:pStyle w:val="Odsekzoznamu"/>
        <w:numPr>
          <w:ilvl w:val="0"/>
          <w:numId w:val="25"/>
        </w:numPr>
        <w:ind w:right="4"/>
        <w:jc w:val="both"/>
      </w:pPr>
      <w:r w:rsidRPr="00A670A9">
        <w:rPr>
          <w:sz w:val="24"/>
          <w:szCs w:val="24"/>
        </w:rPr>
        <w:t>Dĺžka časových úsekov sa stanovuje individuálne</w:t>
      </w:r>
      <w:r>
        <w:t>.</w:t>
      </w:r>
      <w:r w:rsidRPr="00A670A9">
        <w:rPr>
          <w:b/>
        </w:rPr>
        <w:t xml:space="preserve">  </w:t>
      </w:r>
    </w:p>
    <w:p w:rsidR="00480ED3" w:rsidRPr="00480ED3" w:rsidRDefault="00FB2A9A" w:rsidP="00480ED3">
      <w:pPr>
        <w:pStyle w:val="Odsekzoznamu"/>
        <w:numPr>
          <w:ilvl w:val="0"/>
          <w:numId w:val="20"/>
        </w:numPr>
        <w:pBdr>
          <w:top w:val="single" w:sz="4" w:space="0" w:color="000000"/>
          <w:left w:val="single" w:sz="4" w:space="0" w:color="000000"/>
          <w:bottom w:val="single" w:sz="4" w:space="14" w:color="000000"/>
          <w:right w:val="single" w:sz="4" w:space="0" w:color="000000"/>
        </w:pBdr>
        <w:shd w:val="clear" w:color="auto" w:fill="92D050"/>
        <w:spacing w:after="35" w:line="259" w:lineRule="auto"/>
        <w:jc w:val="center"/>
        <w:rPr>
          <w:b/>
        </w:rPr>
      </w:pPr>
      <w:r w:rsidRPr="00480ED3">
        <w:rPr>
          <w:b/>
        </w:rPr>
        <w:lastRenderedPageBreak/>
        <w:t xml:space="preserve"> </w:t>
      </w:r>
      <w:r w:rsidR="00480ED3" w:rsidRPr="00480ED3">
        <w:rPr>
          <w:b/>
        </w:rPr>
        <w:t>Vnútorný systém kontroly a hodnotenia</w:t>
      </w:r>
    </w:p>
    <w:p w:rsidR="00480ED3" w:rsidRDefault="00480ED3" w:rsidP="00480ED3">
      <w:pPr>
        <w:pStyle w:val="Nadpis2"/>
        <w:ind w:left="-5"/>
      </w:pPr>
    </w:p>
    <w:p w:rsidR="007463CC" w:rsidRDefault="007463CC">
      <w:pPr>
        <w:spacing w:after="0" w:line="259" w:lineRule="auto"/>
        <w:ind w:left="0" w:firstLine="0"/>
      </w:pPr>
    </w:p>
    <w:p w:rsidR="007463CC" w:rsidRDefault="00FB2A9A" w:rsidP="00480ED3">
      <w:pPr>
        <w:spacing w:after="0" w:line="276" w:lineRule="auto"/>
        <w:ind w:left="0" w:firstLine="0"/>
        <w:jc w:val="both"/>
        <w:rPr>
          <w:sz w:val="24"/>
          <w:szCs w:val="24"/>
        </w:rPr>
      </w:pPr>
      <w:r>
        <w:t xml:space="preserve"> </w:t>
      </w:r>
      <w:r w:rsidRPr="00480ED3">
        <w:rPr>
          <w:sz w:val="24"/>
          <w:szCs w:val="24"/>
        </w:rPr>
        <w:t xml:space="preserve">Vnútorný systém hodnotenia kvality zameriame na 3 oblasti:  </w:t>
      </w:r>
    </w:p>
    <w:p w:rsidR="00480ED3" w:rsidRPr="00480ED3" w:rsidRDefault="00480ED3" w:rsidP="00480ED3">
      <w:pPr>
        <w:spacing w:after="0" w:line="276" w:lineRule="auto"/>
        <w:ind w:left="0" w:firstLine="0"/>
        <w:jc w:val="both"/>
        <w:rPr>
          <w:sz w:val="24"/>
          <w:szCs w:val="24"/>
        </w:rPr>
      </w:pPr>
    </w:p>
    <w:p w:rsidR="007463CC" w:rsidRPr="00480ED3" w:rsidRDefault="00FB2A9A" w:rsidP="00480ED3">
      <w:pPr>
        <w:pStyle w:val="Odsekzoznamu"/>
        <w:numPr>
          <w:ilvl w:val="0"/>
          <w:numId w:val="12"/>
        </w:numPr>
        <w:spacing w:after="0" w:line="276" w:lineRule="auto"/>
        <w:jc w:val="both"/>
        <w:rPr>
          <w:sz w:val="24"/>
          <w:szCs w:val="24"/>
        </w:rPr>
      </w:pPr>
      <w:r w:rsidRPr="00480ED3">
        <w:rPr>
          <w:sz w:val="24"/>
          <w:szCs w:val="24"/>
        </w:rPr>
        <w:t xml:space="preserve">Hodnotenie žiakov  </w:t>
      </w:r>
    </w:p>
    <w:p w:rsidR="00480ED3" w:rsidRDefault="00FB2A9A" w:rsidP="00480ED3">
      <w:pPr>
        <w:pStyle w:val="Odsekzoznamu"/>
        <w:numPr>
          <w:ilvl w:val="0"/>
          <w:numId w:val="12"/>
        </w:numPr>
        <w:spacing w:after="0" w:line="276" w:lineRule="auto"/>
        <w:jc w:val="both"/>
        <w:rPr>
          <w:sz w:val="24"/>
          <w:szCs w:val="24"/>
        </w:rPr>
      </w:pPr>
      <w:r w:rsidRPr="00480ED3">
        <w:rPr>
          <w:sz w:val="24"/>
          <w:szCs w:val="24"/>
        </w:rPr>
        <w:t xml:space="preserve">Hodnotenie pedagogických zamestnancov  </w:t>
      </w:r>
    </w:p>
    <w:p w:rsidR="007463CC" w:rsidRPr="00480ED3" w:rsidRDefault="00FB2A9A" w:rsidP="00480ED3">
      <w:pPr>
        <w:pStyle w:val="Odsekzoznamu"/>
        <w:numPr>
          <w:ilvl w:val="0"/>
          <w:numId w:val="12"/>
        </w:numPr>
        <w:spacing w:after="0" w:line="276" w:lineRule="auto"/>
        <w:jc w:val="both"/>
        <w:rPr>
          <w:sz w:val="24"/>
          <w:szCs w:val="24"/>
        </w:rPr>
      </w:pPr>
      <w:r w:rsidRPr="00480ED3">
        <w:rPr>
          <w:sz w:val="24"/>
          <w:szCs w:val="24"/>
        </w:rPr>
        <w:t xml:space="preserve">Hodnotenie školy  </w:t>
      </w:r>
    </w:p>
    <w:p w:rsidR="007463CC" w:rsidRPr="00480ED3" w:rsidRDefault="00FB2A9A" w:rsidP="00480ED3">
      <w:pPr>
        <w:spacing w:after="0" w:line="276" w:lineRule="auto"/>
        <w:ind w:left="0" w:firstLine="0"/>
        <w:jc w:val="both"/>
        <w:rPr>
          <w:sz w:val="24"/>
          <w:szCs w:val="24"/>
        </w:rPr>
      </w:pPr>
      <w:r w:rsidRPr="00480ED3">
        <w:rPr>
          <w:sz w:val="24"/>
          <w:szCs w:val="24"/>
        </w:rPr>
        <w:t xml:space="preserve"> </w:t>
      </w:r>
    </w:p>
    <w:p w:rsidR="007463CC" w:rsidRDefault="00FB2A9A" w:rsidP="00480ED3">
      <w:pPr>
        <w:pStyle w:val="Nadpis2"/>
        <w:numPr>
          <w:ilvl w:val="0"/>
          <w:numId w:val="27"/>
        </w:numPr>
        <w:spacing w:after="0" w:line="276" w:lineRule="auto"/>
        <w:jc w:val="both"/>
        <w:rPr>
          <w:sz w:val="24"/>
          <w:szCs w:val="24"/>
        </w:rPr>
      </w:pPr>
      <w:r w:rsidRPr="00480ED3">
        <w:rPr>
          <w:sz w:val="24"/>
          <w:szCs w:val="24"/>
        </w:rPr>
        <w:t xml:space="preserve">Hodnotenie vzdelávacích výsledkov práce žiakov  </w:t>
      </w:r>
    </w:p>
    <w:p w:rsidR="00480ED3" w:rsidRPr="00480ED3" w:rsidRDefault="00480ED3" w:rsidP="00480ED3">
      <w:pPr>
        <w:pStyle w:val="Odsekzoznamu"/>
        <w:ind w:left="350" w:firstLine="0"/>
      </w:pPr>
    </w:p>
    <w:p w:rsidR="007463CC" w:rsidRPr="00480ED3" w:rsidRDefault="00FB2A9A" w:rsidP="00202254">
      <w:pPr>
        <w:spacing w:after="0" w:line="276" w:lineRule="auto"/>
        <w:ind w:left="0"/>
        <w:jc w:val="both"/>
        <w:rPr>
          <w:sz w:val="24"/>
          <w:szCs w:val="24"/>
        </w:rPr>
      </w:pPr>
      <w:r w:rsidRPr="00480ED3">
        <w:rPr>
          <w:sz w:val="24"/>
          <w:szCs w:val="24"/>
        </w:rPr>
        <w:t>Naším princípom je, aby každý žiak zažil úspech. To je najlepšia motivácia pre ďalšie vzdelávanie.  Budeme dbať na to, aby sme prostredníctvom hodnotenia nerozdeľovali žiak</w:t>
      </w:r>
      <w:r w:rsidR="00202254">
        <w:rPr>
          <w:sz w:val="24"/>
          <w:szCs w:val="24"/>
        </w:rPr>
        <w:t xml:space="preserve">ov na úspešných a neúspešných. </w:t>
      </w:r>
      <w:r w:rsidRPr="00480ED3">
        <w:rPr>
          <w:sz w:val="24"/>
          <w:szCs w:val="24"/>
        </w:rPr>
        <w:t>Hodnotenie budeme robiť na základe určitých kritérií, prostredníctvom ktorýc</w:t>
      </w:r>
      <w:r w:rsidR="00202254">
        <w:rPr>
          <w:sz w:val="24"/>
          <w:szCs w:val="24"/>
        </w:rPr>
        <w:t xml:space="preserve">h budeme sledovať vývoj žiaka. </w:t>
      </w:r>
      <w:r w:rsidRPr="00480ED3">
        <w:rPr>
          <w:sz w:val="24"/>
          <w:szCs w:val="24"/>
        </w:rPr>
        <w:t>Pri hodnotení učebných výsledkov žiakov so špeciálnymi výchovnovzdelávacími potrebami sa bude brať do úvahy možný vplyv zdravotného znevýhodneni</w:t>
      </w:r>
      <w:r w:rsidR="00202254">
        <w:rPr>
          <w:sz w:val="24"/>
          <w:szCs w:val="24"/>
        </w:rPr>
        <w:t xml:space="preserve">a žiaka na jeho školský výkon. </w:t>
      </w:r>
      <w:r w:rsidRPr="00480ED3">
        <w:rPr>
          <w:sz w:val="24"/>
          <w:szCs w:val="24"/>
        </w:rPr>
        <w:t>Budeme odlišovať hodnotenie spôsobi</w:t>
      </w:r>
      <w:r w:rsidR="00202254">
        <w:rPr>
          <w:sz w:val="24"/>
          <w:szCs w:val="24"/>
        </w:rPr>
        <w:t xml:space="preserve">lostí od hodnotenia správania. </w:t>
      </w:r>
      <w:r w:rsidRPr="00480ED3">
        <w:rPr>
          <w:sz w:val="24"/>
          <w:szCs w:val="24"/>
        </w:rPr>
        <w:t>Informovanosť rodičov o vzdelávacích výsledkoch práce žiakov zabezpečujeme nielen klasickou formou žiackej knižky, ale aj pomocou IZK. Túto formu komunikácie, pomocou IKT, chceme v budúcnosti pou</w:t>
      </w:r>
      <w:r w:rsidR="004A2242" w:rsidRPr="00480ED3">
        <w:rPr>
          <w:sz w:val="24"/>
          <w:szCs w:val="24"/>
        </w:rPr>
        <w:t>ž</w:t>
      </w:r>
      <w:r w:rsidRPr="00480ED3">
        <w:rPr>
          <w:sz w:val="24"/>
          <w:szCs w:val="24"/>
        </w:rPr>
        <w:t xml:space="preserve">ívať čo najviac. </w:t>
      </w:r>
    </w:p>
    <w:p w:rsidR="007463CC" w:rsidRPr="00480ED3" w:rsidRDefault="00FB2A9A" w:rsidP="00480ED3">
      <w:pPr>
        <w:spacing w:after="0" w:line="276" w:lineRule="auto"/>
        <w:ind w:left="0" w:firstLine="0"/>
        <w:jc w:val="both"/>
        <w:rPr>
          <w:sz w:val="24"/>
          <w:szCs w:val="24"/>
        </w:rPr>
      </w:pPr>
      <w:r w:rsidRPr="00480ED3">
        <w:rPr>
          <w:sz w:val="24"/>
          <w:szCs w:val="24"/>
        </w:rPr>
        <w:t xml:space="preserve">  </w:t>
      </w:r>
    </w:p>
    <w:p w:rsidR="007463CC" w:rsidRPr="00480ED3" w:rsidRDefault="00FB2A9A" w:rsidP="00480ED3">
      <w:pPr>
        <w:pStyle w:val="Nadpis2"/>
        <w:spacing w:after="0" w:line="276" w:lineRule="auto"/>
        <w:ind w:left="0"/>
        <w:jc w:val="both"/>
        <w:rPr>
          <w:sz w:val="24"/>
          <w:szCs w:val="24"/>
        </w:rPr>
      </w:pPr>
      <w:r w:rsidRPr="00480ED3">
        <w:rPr>
          <w:sz w:val="24"/>
          <w:szCs w:val="24"/>
        </w:rPr>
        <w:t xml:space="preserve">2. Vnútorný systém kontroly a hodnotenia zamestnancov </w:t>
      </w:r>
      <w:r w:rsidRPr="00480ED3">
        <w:rPr>
          <w:b w:val="0"/>
          <w:sz w:val="24"/>
          <w:szCs w:val="24"/>
        </w:rPr>
        <w:t xml:space="preserve"> </w:t>
      </w:r>
    </w:p>
    <w:p w:rsidR="007463CC" w:rsidRPr="00480ED3" w:rsidRDefault="00FB2A9A" w:rsidP="00480ED3">
      <w:pPr>
        <w:spacing w:after="0" w:line="276" w:lineRule="auto"/>
        <w:ind w:left="0" w:firstLine="0"/>
        <w:jc w:val="both"/>
        <w:rPr>
          <w:sz w:val="24"/>
          <w:szCs w:val="24"/>
        </w:rPr>
      </w:pPr>
      <w:r w:rsidRPr="00480ED3">
        <w:rPr>
          <w:sz w:val="24"/>
          <w:szCs w:val="24"/>
        </w:rPr>
        <w:t xml:space="preserve"> </w:t>
      </w:r>
    </w:p>
    <w:p w:rsidR="007463CC" w:rsidRPr="00480ED3" w:rsidRDefault="00FB2A9A" w:rsidP="00480ED3">
      <w:pPr>
        <w:spacing w:after="0" w:line="276" w:lineRule="auto"/>
        <w:ind w:left="0"/>
        <w:jc w:val="both"/>
        <w:rPr>
          <w:sz w:val="24"/>
          <w:szCs w:val="24"/>
        </w:rPr>
      </w:pPr>
      <w:r w:rsidRPr="00480ED3">
        <w:rPr>
          <w:sz w:val="24"/>
          <w:szCs w:val="24"/>
        </w:rPr>
        <w:t>Hodnotenie zam</w:t>
      </w:r>
      <w:r w:rsidR="00202254">
        <w:rPr>
          <w:sz w:val="24"/>
          <w:szCs w:val="24"/>
        </w:rPr>
        <w:t>estnancov sa bude uskutočňovať:</w:t>
      </w:r>
    </w:p>
    <w:p w:rsidR="007463CC" w:rsidRPr="00202254" w:rsidRDefault="00FB2A9A" w:rsidP="00202254">
      <w:pPr>
        <w:pStyle w:val="Odsekzoznamu"/>
        <w:numPr>
          <w:ilvl w:val="0"/>
          <w:numId w:val="28"/>
        </w:numPr>
        <w:spacing w:after="0" w:line="276" w:lineRule="auto"/>
        <w:jc w:val="both"/>
        <w:rPr>
          <w:sz w:val="24"/>
          <w:szCs w:val="24"/>
        </w:rPr>
      </w:pPr>
      <w:r w:rsidRPr="00202254">
        <w:rPr>
          <w:sz w:val="24"/>
          <w:szCs w:val="24"/>
        </w:rPr>
        <w:t xml:space="preserve">Pozorovaním (hospitácie)  </w:t>
      </w:r>
    </w:p>
    <w:p w:rsidR="007463CC" w:rsidRPr="00202254" w:rsidRDefault="00FB2A9A" w:rsidP="00202254">
      <w:pPr>
        <w:pStyle w:val="Odsekzoznamu"/>
        <w:numPr>
          <w:ilvl w:val="0"/>
          <w:numId w:val="28"/>
        </w:numPr>
        <w:spacing w:after="0" w:line="276" w:lineRule="auto"/>
        <w:jc w:val="both"/>
        <w:rPr>
          <w:sz w:val="24"/>
          <w:szCs w:val="24"/>
        </w:rPr>
      </w:pPr>
      <w:r w:rsidRPr="00202254">
        <w:rPr>
          <w:sz w:val="24"/>
          <w:szCs w:val="24"/>
        </w:rPr>
        <w:t xml:space="preserve">Rozhovorom  </w:t>
      </w:r>
    </w:p>
    <w:p w:rsidR="007463CC" w:rsidRPr="00202254" w:rsidRDefault="00FB2A9A" w:rsidP="00202254">
      <w:pPr>
        <w:pStyle w:val="Odsekzoznamu"/>
        <w:numPr>
          <w:ilvl w:val="0"/>
          <w:numId w:val="28"/>
        </w:numPr>
        <w:spacing w:after="0" w:line="276" w:lineRule="auto"/>
        <w:jc w:val="both"/>
        <w:rPr>
          <w:sz w:val="24"/>
          <w:szCs w:val="24"/>
        </w:rPr>
      </w:pPr>
      <w:r w:rsidRPr="00202254">
        <w:rPr>
          <w:sz w:val="24"/>
          <w:szCs w:val="24"/>
        </w:rPr>
        <w:t>Výsledkami žiakov, ktorých učiteľ vyučuje (prospech, žiacke súťa</w:t>
      </w:r>
      <w:r w:rsidR="004A2242" w:rsidRPr="00202254">
        <w:rPr>
          <w:sz w:val="24"/>
          <w:szCs w:val="24"/>
        </w:rPr>
        <w:t>ž</w:t>
      </w:r>
      <w:r w:rsidRPr="00202254">
        <w:rPr>
          <w:sz w:val="24"/>
          <w:szCs w:val="24"/>
        </w:rPr>
        <w:t xml:space="preserve">e, didaktické testy zadané naraz vo všetkých paralelných triedach, úspešnosť prijatia žiakov na vyšší stupeň školy a pod)  </w:t>
      </w:r>
    </w:p>
    <w:p w:rsidR="007463CC" w:rsidRPr="00202254" w:rsidRDefault="00FB2A9A" w:rsidP="00202254">
      <w:pPr>
        <w:pStyle w:val="Odsekzoznamu"/>
        <w:numPr>
          <w:ilvl w:val="0"/>
          <w:numId w:val="28"/>
        </w:numPr>
        <w:spacing w:after="0" w:line="276" w:lineRule="auto"/>
        <w:jc w:val="both"/>
        <w:rPr>
          <w:sz w:val="24"/>
          <w:szCs w:val="24"/>
        </w:rPr>
      </w:pPr>
      <w:r w:rsidRPr="00202254">
        <w:rPr>
          <w:sz w:val="24"/>
          <w:szCs w:val="24"/>
        </w:rPr>
        <w:t xml:space="preserve">Sledovaním pokroku žiakov vo výsledkoch pod vedením učiteľa  Hodnotením výsledkov pedagogických zamestnancov v oblasti ďalšieho vzdelávania, tvorby učebných pomôcok, mimoškolskej činnosti a pod.  </w:t>
      </w:r>
    </w:p>
    <w:p w:rsidR="007463CC" w:rsidRPr="00480ED3" w:rsidRDefault="00FB2A9A" w:rsidP="00480ED3">
      <w:pPr>
        <w:spacing w:after="0" w:line="276" w:lineRule="auto"/>
        <w:ind w:left="0" w:firstLine="0"/>
        <w:jc w:val="both"/>
        <w:rPr>
          <w:sz w:val="24"/>
          <w:szCs w:val="24"/>
        </w:rPr>
      </w:pPr>
      <w:r w:rsidRPr="00480ED3">
        <w:rPr>
          <w:sz w:val="24"/>
          <w:szCs w:val="24"/>
        </w:rPr>
        <w:t xml:space="preserve"> </w:t>
      </w:r>
    </w:p>
    <w:p w:rsidR="007463CC" w:rsidRPr="00480ED3" w:rsidRDefault="00FB2A9A" w:rsidP="00480ED3">
      <w:pPr>
        <w:pStyle w:val="Nadpis2"/>
        <w:spacing w:after="0" w:line="276" w:lineRule="auto"/>
        <w:ind w:left="0"/>
        <w:jc w:val="both"/>
        <w:rPr>
          <w:sz w:val="24"/>
          <w:szCs w:val="24"/>
        </w:rPr>
      </w:pPr>
      <w:r w:rsidRPr="00480ED3">
        <w:rPr>
          <w:sz w:val="24"/>
          <w:szCs w:val="24"/>
        </w:rPr>
        <w:t xml:space="preserve">3. Hodnotenie školy </w:t>
      </w:r>
      <w:r w:rsidRPr="00480ED3">
        <w:rPr>
          <w:b w:val="0"/>
          <w:sz w:val="24"/>
          <w:szCs w:val="24"/>
        </w:rPr>
        <w:t xml:space="preserve"> </w:t>
      </w:r>
    </w:p>
    <w:p w:rsidR="007463CC" w:rsidRPr="00480ED3" w:rsidRDefault="00FB2A9A" w:rsidP="00480ED3">
      <w:pPr>
        <w:spacing w:after="0" w:line="276" w:lineRule="auto"/>
        <w:ind w:left="0" w:firstLine="0"/>
        <w:jc w:val="both"/>
        <w:rPr>
          <w:sz w:val="24"/>
          <w:szCs w:val="24"/>
        </w:rPr>
      </w:pPr>
      <w:r w:rsidRPr="00480ED3">
        <w:rPr>
          <w:sz w:val="24"/>
          <w:szCs w:val="24"/>
        </w:rPr>
        <w:t xml:space="preserve"> </w:t>
      </w:r>
    </w:p>
    <w:p w:rsidR="007463CC" w:rsidRPr="00480ED3" w:rsidRDefault="00FB2A9A" w:rsidP="00480ED3">
      <w:pPr>
        <w:spacing w:after="0" w:line="276" w:lineRule="auto"/>
        <w:ind w:left="0"/>
        <w:jc w:val="both"/>
        <w:rPr>
          <w:sz w:val="24"/>
          <w:szCs w:val="24"/>
        </w:rPr>
      </w:pPr>
      <w:r w:rsidRPr="00480ED3">
        <w:rPr>
          <w:sz w:val="24"/>
          <w:szCs w:val="24"/>
        </w:rPr>
        <w:t>Podmienky školy, materiálne i personálne, umožňujú spĺňať ciele Štátneho vzdelávacieho programu na vysokej úrovni. Svedčia o tom výborné výsledky našich žiakov na súťa</w:t>
      </w:r>
      <w:r w:rsidR="004A2242" w:rsidRPr="00480ED3">
        <w:rPr>
          <w:sz w:val="24"/>
          <w:szCs w:val="24"/>
        </w:rPr>
        <w:t>ž</w:t>
      </w:r>
      <w:r w:rsidRPr="00480ED3">
        <w:rPr>
          <w:sz w:val="24"/>
          <w:szCs w:val="24"/>
        </w:rPr>
        <w:t xml:space="preserve">iach a umiestnenie žiakov v celoplošnom testovaní žiakov 9. ročníka, kde sa naša škola umiestňuje už viac rokov nad celoslovenským priemerom.  </w:t>
      </w:r>
    </w:p>
    <w:p w:rsidR="007463CC" w:rsidRPr="00480ED3" w:rsidRDefault="00FB2A9A" w:rsidP="00480ED3">
      <w:pPr>
        <w:spacing w:after="0" w:line="276" w:lineRule="auto"/>
        <w:ind w:left="0"/>
        <w:jc w:val="both"/>
        <w:rPr>
          <w:sz w:val="24"/>
          <w:szCs w:val="24"/>
        </w:rPr>
      </w:pPr>
      <w:r w:rsidRPr="00480ED3">
        <w:rPr>
          <w:sz w:val="24"/>
          <w:szCs w:val="24"/>
        </w:rPr>
        <w:t xml:space="preserve">Pravidelne sledujeme:  </w:t>
      </w:r>
    </w:p>
    <w:p w:rsidR="007463CC" w:rsidRPr="00202254" w:rsidRDefault="00FB2A9A" w:rsidP="00202254">
      <w:pPr>
        <w:pStyle w:val="Odsekzoznamu"/>
        <w:numPr>
          <w:ilvl w:val="0"/>
          <w:numId w:val="29"/>
        </w:numPr>
        <w:spacing w:after="0" w:line="276" w:lineRule="auto"/>
        <w:jc w:val="both"/>
        <w:rPr>
          <w:sz w:val="24"/>
          <w:szCs w:val="24"/>
        </w:rPr>
      </w:pPr>
      <w:r w:rsidRPr="00202254">
        <w:rPr>
          <w:sz w:val="24"/>
          <w:szCs w:val="24"/>
        </w:rPr>
        <w:t xml:space="preserve">Podmienky na vzdelanie  </w:t>
      </w:r>
    </w:p>
    <w:p w:rsidR="007463CC" w:rsidRPr="00202254" w:rsidRDefault="00FB2A9A" w:rsidP="00202254">
      <w:pPr>
        <w:pStyle w:val="Odsekzoznamu"/>
        <w:numPr>
          <w:ilvl w:val="0"/>
          <w:numId w:val="29"/>
        </w:numPr>
        <w:spacing w:after="0" w:line="276" w:lineRule="auto"/>
        <w:jc w:val="both"/>
        <w:rPr>
          <w:sz w:val="24"/>
          <w:szCs w:val="24"/>
        </w:rPr>
      </w:pPr>
      <w:r w:rsidRPr="00202254">
        <w:rPr>
          <w:sz w:val="24"/>
          <w:szCs w:val="24"/>
        </w:rPr>
        <w:t xml:space="preserve">Spokojnosť s vedením školy a učiteľmi  </w:t>
      </w:r>
    </w:p>
    <w:p w:rsidR="007463CC" w:rsidRPr="00202254" w:rsidRDefault="00FB2A9A" w:rsidP="00202254">
      <w:pPr>
        <w:pStyle w:val="Odsekzoznamu"/>
        <w:numPr>
          <w:ilvl w:val="0"/>
          <w:numId w:val="29"/>
        </w:numPr>
        <w:spacing w:after="0" w:line="276" w:lineRule="auto"/>
        <w:jc w:val="both"/>
        <w:rPr>
          <w:sz w:val="24"/>
          <w:szCs w:val="24"/>
        </w:rPr>
      </w:pPr>
      <w:r w:rsidRPr="00202254">
        <w:rPr>
          <w:sz w:val="24"/>
          <w:szCs w:val="24"/>
        </w:rPr>
        <w:lastRenderedPageBreak/>
        <w:t xml:space="preserve">Prostredie – klíma školy  </w:t>
      </w:r>
    </w:p>
    <w:p w:rsidR="007463CC" w:rsidRPr="00202254" w:rsidRDefault="00FB2A9A" w:rsidP="00202254">
      <w:pPr>
        <w:pStyle w:val="Odsekzoznamu"/>
        <w:numPr>
          <w:ilvl w:val="0"/>
          <w:numId w:val="29"/>
        </w:numPr>
        <w:spacing w:after="0" w:line="276" w:lineRule="auto"/>
        <w:jc w:val="both"/>
        <w:rPr>
          <w:sz w:val="24"/>
          <w:szCs w:val="24"/>
        </w:rPr>
      </w:pPr>
      <w:r w:rsidRPr="00202254">
        <w:rPr>
          <w:sz w:val="24"/>
          <w:szCs w:val="24"/>
        </w:rPr>
        <w:t xml:space="preserve">Priebeh vzdelávania – vyučovací proces- metódy a formy vyučovania  </w:t>
      </w:r>
    </w:p>
    <w:p w:rsidR="00202254" w:rsidRDefault="00FB2A9A" w:rsidP="00202254">
      <w:pPr>
        <w:pStyle w:val="Odsekzoznamu"/>
        <w:numPr>
          <w:ilvl w:val="0"/>
          <w:numId w:val="29"/>
        </w:numPr>
        <w:spacing w:after="0" w:line="276" w:lineRule="auto"/>
        <w:jc w:val="both"/>
        <w:rPr>
          <w:sz w:val="24"/>
          <w:szCs w:val="24"/>
        </w:rPr>
      </w:pPr>
      <w:r w:rsidRPr="00202254">
        <w:rPr>
          <w:sz w:val="24"/>
          <w:szCs w:val="24"/>
        </w:rPr>
        <w:t xml:space="preserve">Úroveň podpory žiakov so špeciálnymi výchovno-vzdelávacími potrebami  </w:t>
      </w:r>
    </w:p>
    <w:p w:rsidR="007463CC" w:rsidRPr="00202254" w:rsidRDefault="00FB2A9A" w:rsidP="00202254">
      <w:pPr>
        <w:pStyle w:val="Odsekzoznamu"/>
        <w:numPr>
          <w:ilvl w:val="0"/>
          <w:numId w:val="29"/>
        </w:numPr>
        <w:spacing w:after="0" w:line="276" w:lineRule="auto"/>
        <w:jc w:val="both"/>
        <w:rPr>
          <w:sz w:val="24"/>
          <w:szCs w:val="24"/>
        </w:rPr>
      </w:pPr>
      <w:r w:rsidRPr="00202254">
        <w:rPr>
          <w:sz w:val="24"/>
          <w:szCs w:val="24"/>
        </w:rPr>
        <w:t xml:space="preserve">Výsledky vzdelávania  </w:t>
      </w:r>
    </w:p>
    <w:p w:rsidR="007463CC" w:rsidRPr="00202254" w:rsidRDefault="00FB2A9A" w:rsidP="00202254">
      <w:pPr>
        <w:pStyle w:val="Odsekzoznamu"/>
        <w:numPr>
          <w:ilvl w:val="0"/>
          <w:numId w:val="29"/>
        </w:numPr>
        <w:spacing w:after="0" w:line="276" w:lineRule="auto"/>
        <w:jc w:val="both"/>
        <w:rPr>
          <w:sz w:val="24"/>
          <w:szCs w:val="24"/>
        </w:rPr>
      </w:pPr>
      <w:r w:rsidRPr="00202254">
        <w:rPr>
          <w:sz w:val="24"/>
          <w:szCs w:val="24"/>
        </w:rPr>
        <w:t xml:space="preserve">Riadenie školy  </w:t>
      </w:r>
    </w:p>
    <w:p w:rsidR="007463CC" w:rsidRPr="00202254" w:rsidRDefault="00FB2A9A" w:rsidP="00202254">
      <w:pPr>
        <w:pStyle w:val="Odsekzoznamu"/>
        <w:numPr>
          <w:ilvl w:val="0"/>
          <w:numId w:val="29"/>
        </w:numPr>
        <w:spacing w:after="0" w:line="276" w:lineRule="auto"/>
        <w:jc w:val="both"/>
        <w:rPr>
          <w:sz w:val="24"/>
          <w:szCs w:val="24"/>
        </w:rPr>
      </w:pPr>
      <w:r w:rsidRPr="00202254">
        <w:rPr>
          <w:sz w:val="24"/>
          <w:szCs w:val="24"/>
        </w:rPr>
        <w:t xml:space="preserve">Úroveň výsledkov práce školy  Kritériom pre nás je:  </w:t>
      </w:r>
    </w:p>
    <w:p w:rsidR="007463CC" w:rsidRPr="00202254" w:rsidRDefault="00FB2A9A" w:rsidP="00202254">
      <w:pPr>
        <w:pStyle w:val="Odsekzoznamu"/>
        <w:numPr>
          <w:ilvl w:val="0"/>
          <w:numId w:val="29"/>
        </w:numPr>
        <w:spacing w:after="0" w:line="276" w:lineRule="auto"/>
        <w:jc w:val="both"/>
        <w:rPr>
          <w:sz w:val="24"/>
          <w:szCs w:val="24"/>
        </w:rPr>
      </w:pPr>
      <w:r w:rsidRPr="00202254">
        <w:rPr>
          <w:sz w:val="24"/>
          <w:szCs w:val="24"/>
        </w:rPr>
        <w:t xml:space="preserve">Kvalita výsledkov  </w:t>
      </w:r>
    </w:p>
    <w:p w:rsidR="007463CC" w:rsidRPr="00202254" w:rsidRDefault="00FB2A9A" w:rsidP="00202254">
      <w:pPr>
        <w:pStyle w:val="Odsekzoznamu"/>
        <w:numPr>
          <w:ilvl w:val="0"/>
          <w:numId w:val="29"/>
        </w:numPr>
        <w:spacing w:after="0" w:line="276" w:lineRule="auto"/>
        <w:jc w:val="both"/>
        <w:rPr>
          <w:sz w:val="24"/>
          <w:szCs w:val="24"/>
        </w:rPr>
      </w:pPr>
      <w:r w:rsidRPr="00202254">
        <w:rPr>
          <w:sz w:val="24"/>
          <w:szCs w:val="24"/>
        </w:rPr>
        <w:t xml:space="preserve">Spokojnosť žiakov, rodičov, učiteľov </w:t>
      </w:r>
    </w:p>
    <w:p w:rsidR="007463CC" w:rsidRPr="00480ED3" w:rsidRDefault="007463CC" w:rsidP="00202254">
      <w:pPr>
        <w:spacing w:after="0" w:line="276" w:lineRule="auto"/>
        <w:ind w:left="0" w:firstLine="60"/>
        <w:jc w:val="both"/>
        <w:rPr>
          <w:sz w:val="24"/>
          <w:szCs w:val="24"/>
        </w:rPr>
      </w:pPr>
    </w:p>
    <w:p w:rsidR="007463CC" w:rsidRPr="00202254" w:rsidRDefault="00FB2A9A" w:rsidP="00202254">
      <w:pPr>
        <w:spacing w:after="0" w:line="262" w:lineRule="auto"/>
        <w:jc w:val="both"/>
        <w:rPr>
          <w:sz w:val="24"/>
          <w:szCs w:val="24"/>
        </w:rPr>
      </w:pPr>
      <w:r w:rsidRPr="00202254">
        <w:rPr>
          <w:rFonts w:eastAsia="Arial"/>
          <w:b/>
          <w:sz w:val="24"/>
          <w:szCs w:val="24"/>
        </w:rPr>
        <w:t>Rámcový  učebný plán pre žiakov s ťažkým a hlbokým  stupňom mentálneho postihnutia s vyučovacím jazykom slovenským</w:t>
      </w:r>
      <w:r w:rsidRPr="00202254">
        <w:rPr>
          <w:rFonts w:eastAsia="Arial"/>
          <w:sz w:val="24"/>
          <w:szCs w:val="24"/>
        </w:rPr>
        <w:t xml:space="preserve"> </w:t>
      </w:r>
    </w:p>
    <w:p w:rsidR="007463CC" w:rsidRDefault="00FB2A9A">
      <w:pPr>
        <w:spacing w:after="0" w:line="259" w:lineRule="auto"/>
        <w:ind w:left="0" w:firstLine="0"/>
      </w:pPr>
      <w:r>
        <w:t xml:space="preserve">  </w:t>
      </w:r>
    </w:p>
    <w:tbl>
      <w:tblPr>
        <w:tblStyle w:val="TableGrid"/>
        <w:tblW w:w="9976" w:type="dxa"/>
        <w:tblInd w:w="7" w:type="dxa"/>
        <w:tblCellMar>
          <w:left w:w="107" w:type="dxa"/>
          <w:right w:w="29" w:type="dxa"/>
        </w:tblCellMar>
        <w:tblLook w:val="04A0" w:firstRow="1" w:lastRow="0" w:firstColumn="1" w:lastColumn="0" w:noHBand="0" w:noVBand="1"/>
      </w:tblPr>
      <w:tblGrid>
        <w:gridCol w:w="1530"/>
        <w:gridCol w:w="1871"/>
        <w:gridCol w:w="510"/>
        <w:gridCol w:w="510"/>
        <w:gridCol w:w="510"/>
        <w:gridCol w:w="510"/>
        <w:gridCol w:w="510"/>
        <w:gridCol w:w="510"/>
        <w:gridCol w:w="510"/>
        <w:gridCol w:w="568"/>
        <w:gridCol w:w="567"/>
        <w:gridCol w:w="566"/>
        <w:gridCol w:w="568"/>
        <w:gridCol w:w="736"/>
      </w:tblGrid>
      <w:tr w:rsidR="007463CC">
        <w:trPr>
          <w:trHeight w:val="206"/>
        </w:trPr>
        <w:tc>
          <w:tcPr>
            <w:tcW w:w="1530" w:type="dxa"/>
            <w:tcBorders>
              <w:top w:val="single" w:sz="4" w:space="0" w:color="000000"/>
              <w:left w:val="single" w:sz="4" w:space="0" w:color="000000"/>
              <w:bottom w:val="nil"/>
              <w:right w:val="single" w:sz="4" w:space="0" w:color="000000"/>
            </w:tcBorders>
            <w:shd w:val="clear" w:color="auto" w:fill="DBE5F1"/>
          </w:tcPr>
          <w:p w:rsidR="007463CC" w:rsidRDefault="007463CC">
            <w:pPr>
              <w:spacing w:after="160" w:line="259" w:lineRule="auto"/>
              <w:ind w:left="0" w:firstLine="0"/>
            </w:pPr>
          </w:p>
        </w:tc>
        <w:tc>
          <w:tcPr>
            <w:tcW w:w="1871" w:type="dxa"/>
            <w:tcBorders>
              <w:top w:val="single" w:sz="4" w:space="0" w:color="000000"/>
              <w:left w:val="single" w:sz="4" w:space="0" w:color="000000"/>
              <w:bottom w:val="nil"/>
              <w:right w:val="single" w:sz="4" w:space="0" w:color="000000"/>
            </w:tcBorders>
            <w:shd w:val="clear" w:color="auto" w:fill="DBE5F1"/>
          </w:tcPr>
          <w:p w:rsidR="007463CC" w:rsidRDefault="007463CC">
            <w:pPr>
              <w:spacing w:after="160" w:line="259" w:lineRule="auto"/>
              <w:ind w:left="0" w:firstLine="0"/>
            </w:pPr>
          </w:p>
        </w:tc>
        <w:tc>
          <w:tcPr>
            <w:tcW w:w="510" w:type="dxa"/>
            <w:tcBorders>
              <w:top w:val="single" w:sz="4" w:space="0" w:color="000000"/>
              <w:left w:val="single" w:sz="4" w:space="0" w:color="000000"/>
              <w:bottom w:val="nil"/>
              <w:right w:val="single" w:sz="4" w:space="0" w:color="000000"/>
            </w:tcBorders>
            <w:shd w:val="clear" w:color="auto" w:fill="DBE5F1"/>
            <w:vAlign w:val="bottom"/>
          </w:tcPr>
          <w:p w:rsidR="007463CC" w:rsidRDefault="00FB2A9A">
            <w:pPr>
              <w:spacing w:after="0" w:line="259" w:lineRule="auto"/>
              <w:ind w:left="43" w:firstLine="0"/>
            </w:pPr>
            <w:r>
              <w:rPr>
                <w:rFonts w:ascii="Calibri" w:eastAsia="Calibri" w:hAnsi="Calibri" w:cs="Calibri"/>
                <w:noProof/>
                <w:sz w:val="22"/>
              </w:rPr>
              <mc:AlternateContent>
                <mc:Choice Requires="wpg">
                  <w:drawing>
                    <wp:inline distT="0" distB="0" distL="0" distR="0">
                      <wp:extent cx="142810" cy="31687"/>
                      <wp:effectExtent l="0" t="0" r="0" b="0"/>
                      <wp:docPr id="33859" name="Group 33859"/>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3108" name="Rectangle 3108"/>
                              <wps:cNvSpPr/>
                              <wps:spPr>
                                <a:xfrm rot="-5399999">
                                  <a:off x="73896" y="-84353"/>
                                  <a:ext cx="42144" cy="189937"/>
                                </a:xfrm>
                                <a:prstGeom prst="rect">
                                  <a:avLst/>
                                </a:prstGeom>
                                <a:ln>
                                  <a:noFill/>
                                </a:ln>
                              </wps:spPr>
                              <wps:txbx>
                                <w:txbxContent>
                                  <w:p w:rsidR="00CF41A2" w:rsidRDefault="00CF41A2">
                                    <w:pPr>
                                      <w:spacing w:after="160" w:line="259" w:lineRule="auto"/>
                                      <w:ind w:left="0" w:firstLine="0"/>
                                    </w:pPr>
                                    <w:r>
                                      <w:rPr>
                                        <w:rFonts w:ascii="Calibri" w:eastAsia="Calibri" w:hAnsi="Calibri" w:cs="Calibri"/>
                                        <w:b/>
                                        <w:sz w:val="22"/>
                                      </w:rPr>
                                      <w:t xml:space="preserve"> </w:t>
                                    </w:r>
                                  </w:p>
                                </w:txbxContent>
                              </wps:txbx>
                              <wps:bodyPr horzOverflow="overflow" vert="horz" lIns="0" tIns="0" rIns="0" bIns="0" rtlCol="0">
                                <a:noAutofit/>
                              </wps:bodyPr>
                            </wps:wsp>
                          </wpg:wgp>
                        </a:graphicData>
                      </a:graphic>
                    </wp:inline>
                  </w:drawing>
                </mc:Choice>
                <mc:Fallback>
                  <w:pict>
                    <v:group id="Group 33859" o:spid="_x0000_s102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">
                      <v:rect id="Rectangle 3108" o:spid="_x0000_s1027" style="position:absolute;left:73896;top:-84353;width:42144;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qmcMA&#10;AADdAAAADwAAAGRycy9kb3ducmV2LnhtbERPy2rCQBTdC/7DcIXudJJWrERHkUKJG4VqFZfXzM0D&#10;M3fSzKjx7zsLweXhvOfLztTiRq2rLCuIRxEI4szqigsFv/vv4RSE88gaa8uk4EEOlot+b46Jtnf+&#10;odvOFyKEsEtQQel9k0jpspIMupFtiAOX29agD7AtpG7xHsJNLd+jaCINVhwaSmzoq6TssrsaBYd4&#10;fz2mbnvmU/73Od74dJsXqVJvg241A+Gp8y/x073WCj7iKMwNb8IT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NqmcMAAADdAAAADwAAAAAAAAAAAAAAAACYAgAAZHJzL2Rv&#10;d25yZXYueG1sUEsFBgAAAAAEAAQA9QAAAIgDAAAAAA==&#10;" filled="f" stroked="f">
                        <v:textbox inset="0,0,0,0">
                          <w:txbxContent>
                            <w:p w:rsidR="00CF41A2" w:rsidRDefault="00CF41A2">
                              <w:pPr>
                                <w:spacing w:after="160" w:line="259" w:lineRule="auto"/>
                                <w:ind w:left="0" w:firstLine="0"/>
                              </w:pPr>
                              <w:r>
                                <w:rPr>
                                  <w:rFonts w:ascii="Calibri" w:eastAsia="Calibri" w:hAnsi="Calibri" w:cs="Calibri"/>
                                  <w:b/>
                                  <w:sz w:val="22"/>
                                </w:rPr>
                                <w:t xml:space="preserve"> </w:t>
                              </w:r>
                            </w:p>
                          </w:txbxContent>
                        </v:textbox>
                      </v:rect>
                      <w10:anchorlock/>
                    </v:group>
                  </w:pict>
                </mc:Fallback>
              </mc:AlternateContent>
            </w:r>
          </w:p>
        </w:tc>
        <w:tc>
          <w:tcPr>
            <w:tcW w:w="510" w:type="dxa"/>
            <w:tcBorders>
              <w:top w:val="single" w:sz="4" w:space="0" w:color="000000"/>
              <w:left w:val="single" w:sz="4" w:space="0" w:color="000000"/>
              <w:bottom w:val="nil"/>
              <w:right w:val="single" w:sz="4" w:space="0" w:color="000000"/>
            </w:tcBorders>
            <w:shd w:val="clear" w:color="auto" w:fill="DBE5F1"/>
            <w:vAlign w:val="bottom"/>
          </w:tcPr>
          <w:p w:rsidR="007463CC" w:rsidRDefault="00FB2A9A">
            <w:pPr>
              <w:spacing w:after="0" w:line="259" w:lineRule="auto"/>
              <w:ind w:left="1" w:firstLine="0"/>
            </w:pPr>
            <w:r>
              <w:rPr>
                <w:rFonts w:ascii="Calibri" w:eastAsia="Calibri" w:hAnsi="Calibri" w:cs="Calibri"/>
                <w:b/>
                <w:sz w:val="22"/>
              </w:rPr>
              <w:t xml:space="preserve">1. </w:t>
            </w:r>
          </w:p>
        </w:tc>
        <w:tc>
          <w:tcPr>
            <w:tcW w:w="510" w:type="dxa"/>
            <w:tcBorders>
              <w:top w:val="single" w:sz="4" w:space="0" w:color="000000"/>
              <w:left w:val="single" w:sz="4" w:space="0" w:color="000000"/>
              <w:bottom w:val="nil"/>
              <w:right w:val="single" w:sz="4" w:space="0" w:color="000000"/>
            </w:tcBorders>
            <w:shd w:val="clear" w:color="auto" w:fill="DBE5F1"/>
            <w:vAlign w:val="bottom"/>
          </w:tcPr>
          <w:p w:rsidR="007463CC" w:rsidRDefault="00FB2A9A">
            <w:pPr>
              <w:spacing w:after="0" w:line="259" w:lineRule="auto"/>
              <w:ind w:left="0" w:firstLine="0"/>
            </w:pPr>
            <w:r>
              <w:rPr>
                <w:rFonts w:ascii="Calibri" w:eastAsia="Calibri" w:hAnsi="Calibri" w:cs="Calibri"/>
                <w:b/>
                <w:sz w:val="22"/>
              </w:rPr>
              <w:t xml:space="preserve">2. </w:t>
            </w:r>
          </w:p>
        </w:tc>
        <w:tc>
          <w:tcPr>
            <w:tcW w:w="510" w:type="dxa"/>
            <w:tcBorders>
              <w:top w:val="single" w:sz="4" w:space="0" w:color="000000"/>
              <w:left w:val="single" w:sz="4" w:space="0" w:color="000000"/>
              <w:bottom w:val="nil"/>
              <w:right w:val="single" w:sz="4" w:space="0" w:color="000000"/>
            </w:tcBorders>
            <w:shd w:val="clear" w:color="auto" w:fill="DBE5F1"/>
            <w:vAlign w:val="bottom"/>
          </w:tcPr>
          <w:p w:rsidR="007463CC" w:rsidRDefault="00FB2A9A">
            <w:pPr>
              <w:spacing w:after="0" w:line="259" w:lineRule="auto"/>
              <w:ind w:left="1" w:firstLine="0"/>
            </w:pPr>
            <w:r>
              <w:rPr>
                <w:rFonts w:ascii="Calibri" w:eastAsia="Calibri" w:hAnsi="Calibri" w:cs="Calibri"/>
                <w:b/>
                <w:sz w:val="22"/>
              </w:rPr>
              <w:t xml:space="preserve">3. </w:t>
            </w:r>
          </w:p>
        </w:tc>
        <w:tc>
          <w:tcPr>
            <w:tcW w:w="510" w:type="dxa"/>
            <w:tcBorders>
              <w:top w:val="single" w:sz="4" w:space="0" w:color="000000"/>
              <w:left w:val="single" w:sz="4" w:space="0" w:color="000000"/>
              <w:bottom w:val="nil"/>
              <w:right w:val="single" w:sz="4" w:space="0" w:color="000000"/>
            </w:tcBorders>
            <w:shd w:val="clear" w:color="auto" w:fill="DBE5F1"/>
            <w:vAlign w:val="bottom"/>
          </w:tcPr>
          <w:p w:rsidR="007463CC" w:rsidRDefault="00FB2A9A">
            <w:pPr>
              <w:spacing w:after="0" w:line="259" w:lineRule="auto"/>
              <w:ind w:left="0" w:firstLine="0"/>
            </w:pPr>
            <w:r>
              <w:rPr>
                <w:rFonts w:ascii="Calibri" w:eastAsia="Calibri" w:hAnsi="Calibri" w:cs="Calibri"/>
                <w:b/>
                <w:sz w:val="22"/>
              </w:rPr>
              <w:t xml:space="preserve">4. </w:t>
            </w:r>
          </w:p>
        </w:tc>
        <w:tc>
          <w:tcPr>
            <w:tcW w:w="510" w:type="dxa"/>
            <w:tcBorders>
              <w:top w:val="single" w:sz="4" w:space="0" w:color="000000"/>
              <w:left w:val="single" w:sz="4" w:space="0" w:color="000000"/>
              <w:bottom w:val="nil"/>
              <w:right w:val="single" w:sz="4" w:space="0" w:color="000000"/>
            </w:tcBorders>
            <w:shd w:val="clear" w:color="auto" w:fill="DBE5F1"/>
            <w:vAlign w:val="bottom"/>
          </w:tcPr>
          <w:p w:rsidR="007463CC" w:rsidRDefault="00FB2A9A">
            <w:pPr>
              <w:spacing w:after="0" w:line="259" w:lineRule="auto"/>
              <w:ind w:left="1" w:firstLine="0"/>
            </w:pPr>
            <w:r>
              <w:rPr>
                <w:rFonts w:ascii="Calibri" w:eastAsia="Calibri" w:hAnsi="Calibri" w:cs="Calibri"/>
                <w:b/>
                <w:sz w:val="22"/>
              </w:rPr>
              <w:t xml:space="preserve">5. </w:t>
            </w:r>
          </w:p>
        </w:tc>
        <w:tc>
          <w:tcPr>
            <w:tcW w:w="510" w:type="dxa"/>
            <w:tcBorders>
              <w:top w:val="single" w:sz="4" w:space="0" w:color="000000"/>
              <w:left w:val="single" w:sz="4" w:space="0" w:color="000000"/>
              <w:bottom w:val="nil"/>
              <w:right w:val="single" w:sz="4" w:space="0" w:color="000000"/>
            </w:tcBorders>
            <w:shd w:val="clear" w:color="auto" w:fill="DBE5F1"/>
            <w:vAlign w:val="bottom"/>
          </w:tcPr>
          <w:p w:rsidR="007463CC" w:rsidRDefault="00FB2A9A">
            <w:pPr>
              <w:spacing w:after="0" w:line="259" w:lineRule="auto"/>
              <w:ind w:left="0" w:firstLine="0"/>
            </w:pPr>
            <w:r>
              <w:rPr>
                <w:rFonts w:ascii="Calibri" w:eastAsia="Calibri" w:hAnsi="Calibri" w:cs="Calibri"/>
                <w:b/>
                <w:sz w:val="22"/>
              </w:rPr>
              <w:t xml:space="preserve">6. </w:t>
            </w:r>
          </w:p>
        </w:tc>
        <w:tc>
          <w:tcPr>
            <w:tcW w:w="568" w:type="dxa"/>
            <w:tcBorders>
              <w:top w:val="single" w:sz="4" w:space="0" w:color="000000"/>
              <w:left w:val="single" w:sz="4" w:space="0" w:color="000000"/>
              <w:bottom w:val="nil"/>
              <w:right w:val="single" w:sz="4" w:space="0" w:color="000000"/>
            </w:tcBorders>
            <w:shd w:val="clear" w:color="auto" w:fill="DBE5F1"/>
            <w:vAlign w:val="bottom"/>
          </w:tcPr>
          <w:p w:rsidR="007463CC" w:rsidRDefault="00FB2A9A">
            <w:pPr>
              <w:spacing w:after="0" w:line="259" w:lineRule="auto"/>
              <w:ind w:left="1" w:firstLine="0"/>
            </w:pPr>
            <w:r>
              <w:rPr>
                <w:rFonts w:ascii="Calibri" w:eastAsia="Calibri" w:hAnsi="Calibri" w:cs="Calibri"/>
                <w:b/>
                <w:sz w:val="22"/>
              </w:rPr>
              <w:t xml:space="preserve">7. </w:t>
            </w:r>
          </w:p>
        </w:tc>
        <w:tc>
          <w:tcPr>
            <w:tcW w:w="567" w:type="dxa"/>
            <w:tcBorders>
              <w:top w:val="single" w:sz="4" w:space="0" w:color="000000"/>
              <w:left w:val="single" w:sz="4" w:space="0" w:color="000000"/>
              <w:bottom w:val="nil"/>
              <w:right w:val="single" w:sz="4" w:space="0" w:color="000000"/>
            </w:tcBorders>
            <w:shd w:val="clear" w:color="auto" w:fill="DBE5F1"/>
            <w:vAlign w:val="bottom"/>
          </w:tcPr>
          <w:p w:rsidR="007463CC" w:rsidRDefault="00FB2A9A">
            <w:pPr>
              <w:spacing w:after="0" w:line="259" w:lineRule="auto"/>
              <w:ind w:left="0" w:firstLine="0"/>
            </w:pPr>
            <w:r>
              <w:rPr>
                <w:rFonts w:ascii="Calibri" w:eastAsia="Calibri" w:hAnsi="Calibri" w:cs="Calibri"/>
                <w:b/>
                <w:sz w:val="22"/>
              </w:rPr>
              <w:t xml:space="preserve">8. </w:t>
            </w:r>
          </w:p>
        </w:tc>
        <w:tc>
          <w:tcPr>
            <w:tcW w:w="566" w:type="dxa"/>
            <w:tcBorders>
              <w:top w:val="single" w:sz="4" w:space="0" w:color="000000"/>
              <w:left w:val="single" w:sz="4" w:space="0" w:color="000000"/>
              <w:bottom w:val="nil"/>
              <w:right w:val="single" w:sz="4" w:space="0" w:color="000000"/>
            </w:tcBorders>
            <w:shd w:val="clear" w:color="auto" w:fill="DBE5F1"/>
            <w:vAlign w:val="bottom"/>
          </w:tcPr>
          <w:p w:rsidR="007463CC" w:rsidRDefault="00FB2A9A">
            <w:pPr>
              <w:spacing w:after="0" w:line="259" w:lineRule="auto"/>
              <w:ind w:left="0" w:firstLine="0"/>
            </w:pPr>
            <w:r>
              <w:rPr>
                <w:rFonts w:ascii="Calibri" w:eastAsia="Calibri" w:hAnsi="Calibri" w:cs="Calibri"/>
                <w:b/>
                <w:sz w:val="22"/>
              </w:rPr>
              <w:t xml:space="preserve">9. </w:t>
            </w:r>
          </w:p>
        </w:tc>
        <w:tc>
          <w:tcPr>
            <w:tcW w:w="568" w:type="dxa"/>
            <w:tcBorders>
              <w:top w:val="single" w:sz="4" w:space="0" w:color="000000"/>
              <w:left w:val="single" w:sz="4" w:space="0" w:color="000000"/>
              <w:bottom w:val="nil"/>
              <w:right w:val="single" w:sz="4" w:space="0" w:color="000000"/>
            </w:tcBorders>
            <w:shd w:val="clear" w:color="auto" w:fill="DBE5F1"/>
            <w:vAlign w:val="bottom"/>
          </w:tcPr>
          <w:p w:rsidR="007463CC" w:rsidRDefault="00FB2A9A">
            <w:pPr>
              <w:spacing w:after="0" w:line="259" w:lineRule="auto"/>
              <w:ind w:left="0" w:firstLine="0"/>
            </w:pPr>
            <w:r>
              <w:rPr>
                <w:rFonts w:ascii="Calibri" w:eastAsia="Calibri" w:hAnsi="Calibri" w:cs="Calibri"/>
                <w:b/>
                <w:sz w:val="22"/>
              </w:rPr>
              <w:t xml:space="preserve">10. </w:t>
            </w:r>
          </w:p>
        </w:tc>
        <w:tc>
          <w:tcPr>
            <w:tcW w:w="736" w:type="dxa"/>
            <w:tcBorders>
              <w:top w:val="single" w:sz="4" w:space="0" w:color="000000"/>
              <w:left w:val="single" w:sz="4" w:space="0" w:color="000000"/>
              <w:bottom w:val="nil"/>
              <w:right w:val="single" w:sz="4" w:space="0" w:color="000000"/>
            </w:tcBorders>
            <w:shd w:val="clear" w:color="auto" w:fill="DBE5F1"/>
            <w:vAlign w:val="bottom"/>
          </w:tcPr>
          <w:p w:rsidR="007463CC" w:rsidRDefault="00FB2A9A">
            <w:pPr>
              <w:spacing w:after="0" w:line="259" w:lineRule="auto"/>
              <w:ind w:left="1" w:firstLine="0"/>
            </w:pPr>
            <w:r>
              <w:rPr>
                <w:rFonts w:ascii="Calibri" w:eastAsia="Calibri" w:hAnsi="Calibri" w:cs="Calibri"/>
                <w:b/>
                <w:sz w:val="22"/>
              </w:rPr>
              <w:t xml:space="preserve">Spolu </w:t>
            </w:r>
          </w:p>
        </w:tc>
      </w:tr>
      <w:tr w:rsidR="007463CC">
        <w:trPr>
          <w:trHeight w:val="936"/>
        </w:trPr>
        <w:tc>
          <w:tcPr>
            <w:tcW w:w="1530" w:type="dxa"/>
            <w:tcBorders>
              <w:top w:val="nil"/>
              <w:left w:val="single" w:sz="4" w:space="0" w:color="000000"/>
              <w:bottom w:val="single" w:sz="4" w:space="0" w:color="000000"/>
              <w:right w:val="single" w:sz="4" w:space="0" w:color="000000"/>
            </w:tcBorders>
            <w:shd w:val="clear" w:color="auto" w:fill="DBE5F1"/>
            <w:vAlign w:val="center"/>
          </w:tcPr>
          <w:p w:rsidR="007463CC" w:rsidRDefault="00FB2A9A">
            <w:pPr>
              <w:spacing w:after="0" w:line="259" w:lineRule="auto"/>
              <w:ind w:left="0" w:firstLine="0"/>
              <w:jc w:val="center"/>
            </w:pPr>
            <w:r>
              <w:rPr>
                <w:rFonts w:ascii="Calibri" w:eastAsia="Calibri" w:hAnsi="Calibri" w:cs="Calibri"/>
                <w:b/>
                <w:sz w:val="22"/>
              </w:rPr>
              <w:t xml:space="preserve">Vzdelávacia oblasť </w:t>
            </w:r>
          </w:p>
        </w:tc>
        <w:tc>
          <w:tcPr>
            <w:tcW w:w="1871" w:type="dxa"/>
            <w:tcBorders>
              <w:top w:val="nil"/>
              <w:left w:val="single" w:sz="4" w:space="0" w:color="000000"/>
              <w:bottom w:val="single" w:sz="4" w:space="0" w:color="000000"/>
              <w:right w:val="single" w:sz="4" w:space="0" w:color="000000"/>
            </w:tcBorders>
            <w:shd w:val="clear" w:color="auto" w:fill="DBE5F1"/>
            <w:vAlign w:val="bottom"/>
          </w:tcPr>
          <w:p w:rsidR="007463CC" w:rsidRDefault="00FB2A9A">
            <w:pPr>
              <w:spacing w:after="0" w:line="259" w:lineRule="auto"/>
              <w:ind w:left="0" w:right="47" w:firstLine="0"/>
              <w:jc w:val="center"/>
            </w:pPr>
            <w:r>
              <w:rPr>
                <w:rFonts w:ascii="Calibri" w:eastAsia="Calibri" w:hAnsi="Calibri" w:cs="Calibri"/>
                <w:b/>
                <w:sz w:val="22"/>
              </w:rPr>
              <w:t xml:space="preserve">Predmet/ročník </w:t>
            </w:r>
          </w:p>
        </w:tc>
        <w:tc>
          <w:tcPr>
            <w:tcW w:w="510" w:type="dxa"/>
            <w:tcBorders>
              <w:top w:val="nil"/>
              <w:left w:val="single" w:sz="4" w:space="0" w:color="000000"/>
              <w:bottom w:val="single" w:sz="4" w:space="0" w:color="000000"/>
              <w:right w:val="single" w:sz="4" w:space="0" w:color="000000"/>
            </w:tcBorders>
            <w:shd w:val="clear" w:color="auto" w:fill="DBE5F1"/>
          </w:tcPr>
          <w:p w:rsidR="007463CC" w:rsidRDefault="00FB2A9A">
            <w:pPr>
              <w:spacing w:after="0" w:line="259" w:lineRule="auto"/>
              <w:ind w:left="43" w:firstLine="0"/>
            </w:pPr>
            <w:r>
              <w:rPr>
                <w:rFonts w:ascii="Calibri" w:eastAsia="Calibri" w:hAnsi="Calibri" w:cs="Calibri"/>
                <w:noProof/>
                <w:sz w:val="22"/>
              </w:rPr>
              <mc:AlternateContent>
                <mc:Choice Requires="wpg">
                  <w:drawing>
                    <wp:inline distT="0" distB="0" distL="0" distR="0">
                      <wp:extent cx="142810" cy="559711"/>
                      <wp:effectExtent l="0" t="0" r="0" b="0"/>
                      <wp:docPr id="33956" name="Group 33956"/>
                      <wp:cNvGraphicFramePr/>
                      <a:graphic xmlns:a="http://schemas.openxmlformats.org/drawingml/2006/main">
                        <a:graphicData uri="http://schemas.microsoft.com/office/word/2010/wordprocessingGroup">
                          <wpg:wgp>
                            <wpg:cNvGrpSpPr/>
                            <wpg:grpSpPr>
                              <a:xfrm>
                                <a:off x="0" y="0"/>
                                <a:ext cx="142810" cy="559711"/>
                                <a:chOff x="0" y="0"/>
                                <a:chExt cx="142810" cy="559711"/>
                              </a:xfrm>
                            </wpg:grpSpPr>
                            <wps:wsp>
                              <wps:cNvPr id="3107" name="Rectangle 3107"/>
                              <wps:cNvSpPr/>
                              <wps:spPr>
                                <a:xfrm rot="-5399999">
                                  <a:off x="-277238" y="92535"/>
                                  <a:ext cx="744415" cy="189937"/>
                                </a:xfrm>
                                <a:prstGeom prst="rect">
                                  <a:avLst/>
                                </a:prstGeom>
                                <a:ln>
                                  <a:noFill/>
                                </a:ln>
                              </wps:spPr>
                              <wps:txbx>
                                <w:txbxContent>
                                  <w:p w:rsidR="00CF41A2" w:rsidRDefault="00CF41A2">
                                    <w:pPr>
                                      <w:spacing w:after="160" w:line="259" w:lineRule="auto"/>
                                      <w:ind w:left="0" w:firstLine="0"/>
                                    </w:pPr>
                                    <w:r>
                                      <w:rPr>
                                        <w:rFonts w:ascii="Calibri" w:eastAsia="Calibri" w:hAnsi="Calibri" w:cs="Calibri"/>
                                        <w:b/>
                                        <w:sz w:val="22"/>
                                      </w:rPr>
                                      <w:t>Prípravný</w:t>
                                    </w:r>
                                  </w:p>
                                </w:txbxContent>
                              </wps:txbx>
                              <wps:bodyPr horzOverflow="overflow" vert="horz" lIns="0" tIns="0" rIns="0" bIns="0" rtlCol="0">
                                <a:noAutofit/>
                              </wps:bodyPr>
                            </wps:wsp>
                          </wpg:wgp>
                        </a:graphicData>
                      </a:graphic>
                    </wp:inline>
                  </w:drawing>
                </mc:Choice>
                <mc:Fallback>
                  <w:pict>
                    <v:group id="Group 33956" o:spid="_x0000_s1028" style="width:11.25pt;height:44.05pt;mso-position-horizontal-relative:char;mso-position-vertical-relative:line" coordsize="1428,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">
                      <v:rect id="Rectangle 3107" o:spid="_x0000_s1029" style="position:absolute;left:-2772;top:925;width:7444;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8cA&#10;AADdAAAADwAAAGRycy9kb3ducmV2LnhtbESPT2vCQBTE74V+h+UVequbWKklZiNFkHhRqLbi8Zl9&#10;+UOzb2N21fjtuwWhx2FmfsOk88G04kK9aywriEcRCOLC6oYrBV+75cs7COeRNbaWScGNHMyzx4cU&#10;E22v/EmXra9EgLBLUEHtfZdI6YqaDLqR7YiDV9reoA+yr6Tu8RrgppXjKHqTBhsOCzV2tKip+Nme&#10;jYLveHfe525z5EN5mk7WPt+UVa7U89PwMQPhafD/4Xt7pRW8xtEU/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8/uvHAAAA3QAAAA8AAAAAAAAAAAAAAAAAmAIAAGRy&#10;cy9kb3ducmV2LnhtbFBLBQYAAAAABAAEAPUAAACMAwAAAAA=&#10;" filled="f" stroked="f">
                        <v:textbox inset="0,0,0,0">
                          <w:txbxContent>
                            <w:p w:rsidR="00CF41A2" w:rsidRDefault="00CF41A2">
                              <w:pPr>
                                <w:spacing w:after="160" w:line="259" w:lineRule="auto"/>
                                <w:ind w:left="0" w:firstLine="0"/>
                              </w:pPr>
                              <w:r>
                                <w:rPr>
                                  <w:rFonts w:ascii="Calibri" w:eastAsia="Calibri" w:hAnsi="Calibri" w:cs="Calibri"/>
                                  <w:b/>
                                  <w:sz w:val="22"/>
                                </w:rPr>
                                <w:t>Prípravný</w:t>
                              </w:r>
                            </w:p>
                          </w:txbxContent>
                        </v:textbox>
                      </v:rect>
                      <w10:anchorlock/>
                    </v:group>
                  </w:pict>
                </mc:Fallback>
              </mc:AlternateContent>
            </w:r>
          </w:p>
        </w:tc>
        <w:tc>
          <w:tcPr>
            <w:tcW w:w="510" w:type="dxa"/>
            <w:tcBorders>
              <w:top w:val="nil"/>
              <w:left w:val="single" w:sz="4" w:space="0" w:color="000000"/>
              <w:bottom w:val="single" w:sz="4" w:space="0" w:color="000000"/>
              <w:right w:val="single" w:sz="4" w:space="0" w:color="000000"/>
            </w:tcBorders>
            <w:shd w:val="clear" w:color="auto" w:fill="DBE5F1"/>
          </w:tcPr>
          <w:p w:rsidR="007463CC" w:rsidRDefault="007463CC">
            <w:pPr>
              <w:spacing w:after="160" w:line="259" w:lineRule="auto"/>
              <w:ind w:left="0" w:firstLine="0"/>
            </w:pPr>
          </w:p>
        </w:tc>
        <w:tc>
          <w:tcPr>
            <w:tcW w:w="510" w:type="dxa"/>
            <w:tcBorders>
              <w:top w:val="nil"/>
              <w:left w:val="single" w:sz="4" w:space="0" w:color="000000"/>
              <w:bottom w:val="single" w:sz="4" w:space="0" w:color="000000"/>
              <w:right w:val="single" w:sz="4" w:space="0" w:color="000000"/>
            </w:tcBorders>
            <w:shd w:val="clear" w:color="auto" w:fill="DBE5F1"/>
          </w:tcPr>
          <w:p w:rsidR="007463CC" w:rsidRDefault="007463CC">
            <w:pPr>
              <w:spacing w:after="160" w:line="259" w:lineRule="auto"/>
              <w:ind w:left="0" w:firstLine="0"/>
            </w:pPr>
          </w:p>
        </w:tc>
        <w:tc>
          <w:tcPr>
            <w:tcW w:w="510" w:type="dxa"/>
            <w:tcBorders>
              <w:top w:val="nil"/>
              <w:left w:val="single" w:sz="4" w:space="0" w:color="000000"/>
              <w:bottom w:val="single" w:sz="4" w:space="0" w:color="000000"/>
              <w:right w:val="single" w:sz="4" w:space="0" w:color="000000"/>
            </w:tcBorders>
            <w:shd w:val="clear" w:color="auto" w:fill="DBE5F1"/>
          </w:tcPr>
          <w:p w:rsidR="007463CC" w:rsidRDefault="007463CC">
            <w:pPr>
              <w:spacing w:after="160" w:line="259" w:lineRule="auto"/>
              <w:ind w:left="0" w:firstLine="0"/>
            </w:pPr>
          </w:p>
        </w:tc>
        <w:tc>
          <w:tcPr>
            <w:tcW w:w="510" w:type="dxa"/>
            <w:tcBorders>
              <w:top w:val="nil"/>
              <w:left w:val="single" w:sz="4" w:space="0" w:color="000000"/>
              <w:bottom w:val="single" w:sz="4" w:space="0" w:color="000000"/>
              <w:right w:val="single" w:sz="4" w:space="0" w:color="000000"/>
            </w:tcBorders>
            <w:shd w:val="clear" w:color="auto" w:fill="DBE5F1"/>
          </w:tcPr>
          <w:p w:rsidR="007463CC" w:rsidRDefault="007463CC">
            <w:pPr>
              <w:spacing w:after="160" w:line="259" w:lineRule="auto"/>
              <w:ind w:left="0" w:firstLine="0"/>
            </w:pPr>
          </w:p>
        </w:tc>
        <w:tc>
          <w:tcPr>
            <w:tcW w:w="510" w:type="dxa"/>
            <w:tcBorders>
              <w:top w:val="nil"/>
              <w:left w:val="single" w:sz="4" w:space="0" w:color="000000"/>
              <w:bottom w:val="single" w:sz="4" w:space="0" w:color="000000"/>
              <w:right w:val="single" w:sz="4" w:space="0" w:color="000000"/>
            </w:tcBorders>
            <w:shd w:val="clear" w:color="auto" w:fill="DBE5F1"/>
          </w:tcPr>
          <w:p w:rsidR="007463CC" w:rsidRDefault="007463CC">
            <w:pPr>
              <w:spacing w:after="160" w:line="259" w:lineRule="auto"/>
              <w:ind w:left="0" w:firstLine="0"/>
            </w:pPr>
          </w:p>
        </w:tc>
        <w:tc>
          <w:tcPr>
            <w:tcW w:w="510" w:type="dxa"/>
            <w:tcBorders>
              <w:top w:val="nil"/>
              <w:left w:val="single" w:sz="4" w:space="0" w:color="000000"/>
              <w:bottom w:val="single" w:sz="4" w:space="0" w:color="000000"/>
              <w:right w:val="single" w:sz="4" w:space="0" w:color="000000"/>
            </w:tcBorders>
            <w:shd w:val="clear" w:color="auto" w:fill="DBE5F1"/>
          </w:tcPr>
          <w:p w:rsidR="007463CC" w:rsidRDefault="007463CC">
            <w:pPr>
              <w:spacing w:after="160" w:line="259" w:lineRule="auto"/>
              <w:ind w:left="0" w:firstLine="0"/>
            </w:pPr>
          </w:p>
        </w:tc>
        <w:tc>
          <w:tcPr>
            <w:tcW w:w="568" w:type="dxa"/>
            <w:tcBorders>
              <w:top w:val="nil"/>
              <w:left w:val="single" w:sz="4" w:space="0" w:color="000000"/>
              <w:bottom w:val="single" w:sz="4" w:space="0" w:color="000000"/>
              <w:right w:val="single" w:sz="4" w:space="0" w:color="000000"/>
            </w:tcBorders>
            <w:shd w:val="clear" w:color="auto" w:fill="DBE5F1"/>
          </w:tcPr>
          <w:p w:rsidR="007463CC" w:rsidRDefault="007463CC">
            <w:pPr>
              <w:spacing w:after="160" w:line="259" w:lineRule="auto"/>
              <w:ind w:left="0" w:firstLine="0"/>
            </w:pPr>
          </w:p>
        </w:tc>
        <w:tc>
          <w:tcPr>
            <w:tcW w:w="567" w:type="dxa"/>
            <w:tcBorders>
              <w:top w:val="nil"/>
              <w:left w:val="single" w:sz="4" w:space="0" w:color="000000"/>
              <w:bottom w:val="single" w:sz="4" w:space="0" w:color="000000"/>
              <w:right w:val="single" w:sz="4" w:space="0" w:color="000000"/>
            </w:tcBorders>
            <w:shd w:val="clear" w:color="auto" w:fill="DBE5F1"/>
          </w:tcPr>
          <w:p w:rsidR="007463CC" w:rsidRDefault="007463CC">
            <w:pPr>
              <w:spacing w:after="160" w:line="259" w:lineRule="auto"/>
              <w:ind w:left="0" w:firstLine="0"/>
            </w:pPr>
          </w:p>
        </w:tc>
        <w:tc>
          <w:tcPr>
            <w:tcW w:w="566" w:type="dxa"/>
            <w:tcBorders>
              <w:top w:val="nil"/>
              <w:left w:val="single" w:sz="4" w:space="0" w:color="000000"/>
              <w:bottom w:val="single" w:sz="4" w:space="0" w:color="000000"/>
              <w:right w:val="single" w:sz="4" w:space="0" w:color="000000"/>
            </w:tcBorders>
            <w:shd w:val="clear" w:color="auto" w:fill="DBE5F1"/>
          </w:tcPr>
          <w:p w:rsidR="007463CC" w:rsidRDefault="007463CC">
            <w:pPr>
              <w:spacing w:after="160" w:line="259" w:lineRule="auto"/>
              <w:ind w:left="0" w:firstLine="0"/>
            </w:pPr>
          </w:p>
        </w:tc>
        <w:tc>
          <w:tcPr>
            <w:tcW w:w="568" w:type="dxa"/>
            <w:tcBorders>
              <w:top w:val="nil"/>
              <w:left w:val="single" w:sz="4" w:space="0" w:color="000000"/>
              <w:bottom w:val="single" w:sz="4" w:space="0" w:color="000000"/>
              <w:right w:val="single" w:sz="4" w:space="0" w:color="000000"/>
            </w:tcBorders>
            <w:shd w:val="clear" w:color="auto" w:fill="DBE5F1"/>
          </w:tcPr>
          <w:p w:rsidR="007463CC" w:rsidRDefault="007463CC">
            <w:pPr>
              <w:spacing w:after="160" w:line="259" w:lineRule="auto"/>
              <w:ind w:left="0" w:firstLine="0"/>
            </w:pPr>
          </w:p>
        </w:tc>
        <w:tc>
          <w:tcPr>
            <w:tcW w:w="736" w:type="dxa"/>
            <w:tcBorders>
              <w:top w:val="nil"/>
              <w:left w:val="single" w:sz="4" w:space="0" w:color="000000"/>
              <w:bottom w:val="single" w:sz="4" w:space="0" w:color="000000"/>
              <w:right w:val="single" w:sz="4" w:space="0" w:color="000000"/>
            </w:tcBorders>
            <w:shd w:val="clear" w:color="auto" w:fill="DBE5F1"/>
          </w:tcPr>
          <w:p w:rsidR="007463CC" w:rsidRDefault="007463CC">
            <w:pPr>
              <w:spacing w:after="160" w:line="259" w:lineRule="auto"/>
              <w:ind w:left="0" w:firstLine="0"/>
            </w:pPr>
          </w:p>
        </w:tc>
      </w:tr>
      <w:tr w:rsidR="007463CC">
        <w:trPr>
          <w:trHeight w:val="960"/>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7463CC" w:rsidRDefault="00FB2A9A">
            <w:pPr>
              <w:spacing w:after="0" w:line="259" w:lineRule="auto"/>
              <w:ind w:left="0" w:firstLine="0"/>
              <w:jc w:val="center"/>
            </w:pPr>
            <w:r>
              <w:rPr>
                <w:rFonts w:ascii="Calibri" w:eastAsia="Calibri" w:hAnsi="Calibri" w:cs="Calibri"/>
                <w:b/>
                <w:sz w:val="22"/>
              </w:rPr>
              <w:t xml:space="preserve">Jazyk a komunikácia </w:t>
            </w:r>
          </w:p>
        </w:tc>
        <w:tc>
          <w:tcPr>
            <w:tcW w:w="187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Calibri" w:eastAsia="Calibri" w:hAnsi="Calibri" w:cs="Calibri"/>
                <w:b/>
                <w:sz w:val="22"/>
              </w:rPr>
              <w:t xml:space="preserve">rozvíjanie komunikačnej schopnosti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4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4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4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0" w:firstLine="0"/>
              <w:jc w:val="center"/>
            </w:pPr>
            <w:r>
              <w:rPr>
                <w:rFonts w:ascii="Calibri" w:eastAsia="Calibri" w:hAnsi="Calibri" w:cs="Calibri"/>
                <w:b/>
                <w:sz w:val="24"/>
              </w:rPr>
              <w:t xml:space="preserve">4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4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3 </w:t>
            </w:r>
          </w:p>
          <w:p w:rsidR="007463CC" w:rsidRDefault="00FB2A9A">
            <w:pPr>
              <w:spacing w:after="0" w:line="259" w:lineRule="auto"/>
              <w:ind w:left="0" w:right="77" w:firstLine="0"/>
              <w:jc w:val="center"/>
            </w:pPr>
            <w:r>
              <w:rPr>
                <w:rFonts w:ascii="Calibri" w:eastAsia="Calibri" w:hAnsi="Calibri" w:cs="Calibri"/>
                <w:b/>
                <w:sz w:val="24"/>
              </w:rPr>
              <w:t xml:space="preserve">+ </w:t>
            </w:r>
          </w:p>
          <w:p w:rsidR="007463CC" w:rsidRDefault="00FB2A9A">
            <w:pPr>
              <w:spacing w:after="0" w:line="259" w:lineRule="auto"/>
              <w:ind w:left="0" w:right="79"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3 </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0" w:right="82"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3 </w:t>
            </w:r>
          </w:p>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3 </w:t>
            </w:r>
          </w:p>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3 </w:t>
            </w:r>
          </w:p>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3 </w:t>
            </w:r>
          </w:p>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2" w:firstLine="0"/>
              <w:jc w:val="center"/>
            </w:pPr>
            <w:r>
              <w:rPr>
                <w:rFonts w:ascii="Calibri" w:eastAsia="Calibri" w:hAnsi="Calibri" w:cs="Calibri"/>
                <w:b/>
                <w:sz w:val="24"/>
              </w:rPr>
              <w:t xml:space="preserve">38 </w:t>
            </w:r>
          </w:p>
          <w:p w:rsidR="007463CC" w:rsidRDefault="00FB2A9A">
            <w:pPr>
              <w:spacing w:after="0" w:line="259" w:lineRule="auto"/>
              <w:ind w:left="0" w:right="77" w:firstLine="0"/>
              <w:jc w:val="center"/>
            </w:pPr>
            <w:r>
              <w:rPr>
                <w:rFonts w:ascii="Calibri" w:eastAsia="Calibri" w:hAnsi="Calibri" w:cs="Calibri"/>
                <w:b/>
                <w:sz w:val="24"/>
              </w:rPr>
              <w:t xml:space="preserve">+ </w:t>
            </w:r>
          </w:p>
          <w:p w:rsidR="007463CC" w:rsidRDefault="00FB2A9A">
            <w:pPr>
              <w:spacing w:after="0" w:line="259" w:lineRule="auto"/>
              <w:ind w:left="0" w:right="75" w:firstLine="0"/>
              <w:jc w:val="center"/>
            </w:pPr>
            <w:r>
              <w:rPr>
                <w:rFonts w:ascii="Calibri" w:eastAsia="Calibri" w:hAnsi="Calibri" w:cs="Calibri"/>
                <w:b/>
                <w:color w:val="FF0000"/>
                <w:sz w:val="24"/>
              </w:rPr>
              <w:t>2</w:t>
            </w:r>
            <w:r>
              <w:rPr>
                <w:rFonts w:ascii="Calibri" w:eastAsia="Calibri" w:hAnsi="Calibri" w:cs="Calibri"/>
                <w:b/>
                <w:sz w:val="24"/>
              </w:rPr>
              <w:t xml:space="preserve"> </w:t>
            </w:r>
          </w:p>
        </w:tc>
      </w:tr>
      <w:tr w:rsidR="007463CC">
        <w:trPr>
          <w:trHeight w:val="958"/>
        </w:trPr>
        <w:tc>
          <w:tcPr>
            <w:tcW w:w="0" w:type="auto"/>
            <w:vMerge/>
            <w:tcBorders>
              <w:top w:val="nil"/>
              <w:left w:val="single" w:sz="4" w:space="0" w:color="000000"/>
              <w:bottom w:val="nil"/>
              <w:right w:val="single" w:sz="4" w:space="0" w:color="000000"/>
            </w:tcBorders>
          </w:tcPr>
          <w:p w:rsidR="007463CC" w:rsidRDefault="007463CC">
            <w:pPr>
              <w:spacing w:after="160" w:line="259" w:lineRule="auto"/>
              <w:ind w:left="0" w:firstLine="0"/>
            </w:pPr>
          </w:p>
        </w:tc>
        <w:tc>
          <w:tcPr>
            <w:tcW w:w="187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Calibri" w:eastAsia="Calibri" w:hAnsi="Calibri" w:cs="Calibri"/>
                <w:b/>
                <w:sz w:val="22"/>
              </w:rPr>
              <w:t xml:space="preserve">rozvíjanie sociálnych zručností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2 </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0" w:right="82"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2 </w:t>
            </w:r>
          </w:p>
          <w:p w:rsidR="007463CC" w:rsidRDefault="00FB2A9A">
            <w:pPr>
              <w:spacing w:after="0" w:line="259" w:lineRule="auto"/>
              <w:ind w:left="0" w:right="77" w:firstLine="0"/>
              <w:jc w:val="center"/>
            </w:pPr>
            <w:r>
              <w:rPr>
                <w:rFonts w:ascii="Calibri" w:eastAsia="Calibri" w:hAnsi="Calibri" w:cs="Calibri"/>
                <w:b/>
                <w:sz w:val="24"/>
              </w:rPr>
              <w:t xml:space="preserve">+ </w:t>
            </w:r>
          </w:p>
          <w:p w:rsidR="007463CC" w:rsidRDefault="00FB2A9A">
            <w:pPr>
              <w:spacing w:after="0" w:line="259" w:lineRule="auto"/>
              <w:ind w:left="0" w:right="79"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2 </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0" w:right="82"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0" w:firstLine="0"/>
              <w:jc w:val="center"/>
            </w:pPr>
            <w:r>
              <w:rPr>
                <w:rFonts w:ascii="Calibri" w:eastAsia="Calibri" w:hAnsi="Calibri" w:cs="Calibri"/>
                <w:b/>
                <w:sz w:val="24"/>
              </w:rPr>
              <w:t xml:space="preserve">2 </w:t>
            </w:r>
          </w:p>
          <w:p w:rsidR="007463CC" w:rsidRDefault="00FB2A9A">
            <w:pPr>
              <w:spacing w:after="0" w:line="259" w:lineRule="auto"/>
              <w:ind w:left="0" w:right="77" w:firstLine="0"/>
              <w:jc w:val="center"/>
            </w:pPr>
            <w:r>
              <w:rPr>
                <w:rFonts w:ascii="Calibri" w:eastAsia="Calibri" w:hAnsi="Calibri" w:cs="Calibri"/>
                <w:b/>
                <w:sz w:val="24"/>
              </w:rPr>
              <w:t xml:space="preserve">+ </w:t>
            </w:r>
          </w:p>
          <w:p w:rsidR="007463CC" w:rsidRDefault="00FB2A9A">
            <w:pPr>
              <w:spacing w:after="0" w:line="259" w:lineRule="auto"/>
              <w:ind w:left="0" w:right="80"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2 </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0" w:right="82"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2 </w:t>
            </w:r>
          </w:p>
          <w:p w:rsidR="007463CC" w:rsidRDefault="00FB2A9A">
            <w:pPr>
              <w:spacing w:after="0" w:line="259" w:lineRule="auto"/>
              <w:ind w:left="0" w:right="77" w:firstLine="0"/>
              <w:jc w:val="center"/>
            </w:pPr>
            <w:r>
              <w:rPr>
                <w:rFonts w:ascii="Calibri" w:eastAsia="Calibri" w:hAnsi="Calibri" w:cs="Calibri"/>
                <w:b/>
                <w:sz w:val="24"/>
              </w:rPr>
              <w:t xml:space="preserve">+ </w:t>
            </w:r>
          </w:p>
          <w:p w:rsidR="007463CC" w:rsidRDefault="00FB2A9A">
            <w:pPr>
              <w:spacing w:after="0" w:line="259" w:lineRule="auto"/>
              <w:ind w:left="0" w:right="79"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2 </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0" w:right="82"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1 </w:t>
            </w:r>
          </w:p>
          <w:p w:rsidR="007463CC" w:rsidRDefault="00FB2A9A">
            <w:pPr>
              <w:spacing w:after="0" w:line="259" w:lineRule="auto"/>
              <w:ind w:left="0" w:right="77" w:firstLine="0"/>
              <w:jc w:val="center"/>
            </w:pPr>
            <w:r>
              <w:rPr>
                <w:rFonts w:ascii="Calibri" w:eastAsia="Calibri" w:hAnsi="Calibri" w:cs="Calibri"/>
                <w:b/>
                <w:sz w:val="24"/>
              </w:rPr>
              <w:t xml:space="preserve">+ </w:t>
            </w:r>
          </w:p>
          <w:p w:rsidR="007463CC" w:rsidRDefault="00FB2A9A">
            <w:pPr>
              <w:spacing w:after="0" w:line="259" w:lineRule="auto"/>
              <w:ind w:left="0" w:right="79"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1 </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0" w:right="81"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1 </w:t>
            </w:r>
          </w:p>
          <w:p w:rsidR="007463CC" w:rsidRDefault="00FB2A9A">
            <w:pPr>
              <w:spacing w:after="0" w:line="259" w:lineRule="auto"/>
              <w:ind w:left="0" w:right="78" w:firstLine="0"/>
              <w:jc w:val="center"/>
            </w:pPr>
            <w:r>
              <w:rPr>
                <w:rFonts w:ascii="Calibri" w:eastAsia="Calibri" w:hAnsi="Calibri" w:cs="Calibri"/>
                <w:b/>
                <w:sz w:val="24"/>
              </w:rPr>
              <w:t xml:space="preserve">+ </w:t>
            </w:r>
          </w:p>
          <w:p w:rsidR="007463CC" w:rsidRDefault="00FB2A9A">
            <w:pPr>
              <w:spacing w:after="0" w:line="259" w:lineRule="auto"/>
              <w:ind w:left="0" w:right="81"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0" w:right="82"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60" w:lineRule="auto"/>
              <w:ind w:left="82" w:right="102" w:firstLine="0"/>
              <w:jc w:val="center"/>
            </w:pPr>
            <w:r>
              <w:rPr>
                <w:rFonts w:ascii="Calibri" w:eastAsia="Calibri" w:hAnsi="Calibri" w:cs="Calibri"/>
                <w:b/>
                <w:sz w:val="24"/>
              </w:rPr>
              <w:t xml:space="preserve">18 + </w:t>
            </w:r>
          </w:p>
          <w:p w:rsidR="007463CC" w:rsidRDefault="00FB2A9A">
            <w:pPr>
              <w:spacing w:after="0" w:line="259" w:lineRule="auto"/>
              <w:ind w:left="0" w:right="72" w:firstLine="0"/>
              <w:jc w:val="center"/>
            </w:pPr>
            <w:r>
              <w:rPr>
                <w:rFonts w:ascii="Calibri" w:eastAsia="Calibri" w:hAnsi="Calibri" w:cs="Calibri"/>
                <w:b/>
                <w:color w:val="FF0000"/>
                <w:sz w:val="24"/>
              </w:rPr>
              <w:t>11</w:t>
            </w:r>
            <w:r>
              <w:rPr>
                <w:rFonts w:ascii="Calibri" w:eastAsia="Calibri" w:hAnsi="Calibri" w:cs="Calibri"/>
                <w:b/>
                <w:sz w:val="24"/>
              </w:rPr>
              <w:t xml:space="preserve"> </w:t>
            </w:r>
          </w:p>
        </w:tc>
      </w:tr>
      <w:tr w:rsidR="007463CC">
        <w:trPr>
          <w:trHeight w:val="961"/>
        </w:trPr>
        <w:tc>
          <w:tcPr>
            <w:tcW w:w="0" w:type="auto"/>
            <w:vMerge/>
            <w:tcBorders>
              <w:top w:val="nil"/>
              <w:left w:val="single" w:sz="4" w:space="0" w:color="000000"/>
              <w:bottom w:val="single" w:sz="4" w:space="0" w:color="000000"/>
              <w:right w:val="single" w:sz="4" w:space="0" w:color="000000"/>
            </w:tcBorders>
          </w:tcPr>
          <w:p w:rsidR="007463CC" w:rsidRDefault="007463CC">
            <w:pPr>
              <w:spacing w:after="160" w:line="259" w:lineRule="auto"/>
              <w:ind w:left="0" w:firstLine="0"/>
            </w:pPr>
          </w:p>
        </w:tc>
        <w:tc>
          <w:tcPr>
            <w:tcW w:w="187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Calibri" w:eastAsia="Calibri" w:hAnsi="Calibri" w:cs="Calibri"/>
                <w:b/>
                <w:sz w:val="22"/>
              </w:rPr>
              <w:t xml:space="preserve">rozvíjanie </w:t>
            </w:r>
            <w:proofErr w:type="spellStart"/>
            <w:r>
              <w:rPr>
                <w:rFonts w:ascii="Calibri" w:eastAsia="Calibri" w:hAnsi="Calibri" w:cs="Calibri"/>
                <w:b/>
                <w:sz w:val="22"/>
              </w:rPr>
              <w:t>grafomotorických</w:t>
            </w:r>
            <w:proofErr w:type="spellEnd"/>
            <w:r>
              <w:rPr>
                <w:rFonts w:ascii="Calibri" w:eastAsia="Calibri" w:hAnsi="Calibri" w:cs="Calibri"/>
                <w:b/>
                <w:sz w:val="22"/>
              </w:rPr>
              <w:t xml:space="preserve"> zručností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2 </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0" w:right="82"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2 </w:t>
            </w:r>
          </w:p>
          <w:p w:rsidR="007463CC" w:rsidRDefault="00FB2A9A">
            <w:pPr>
              <w:spacing w:after="0" w:line="259" w:lineRule="auto"/>
              <w:ind w:left="0" w:right="77" w:firstLine="0"/>
              <w:jc w:val="center"/>
            </w:pPr>
            <w:r>
              <w:rPr>
                <w:rFonts w:ascii="Calibri" w:eastAsia="Calibri" w:hAnsi="Calibri" w:cs="Calibri"/>
                <w:b/>
                <w:sz w:val="24"/>
              </w:rPr>
              <w:t xml:space="preserve">+ </w:t>
            </w:r>
          </w:p>
          <w:p w:rsidR="007463CC" w:rsidRDefault="00FB2A9A">
            <w:pPr>
              <w:spacing w:after="0" w:line="259" w:lineRule="auto"/>
              <w:ind w:left="0" w:right="79"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2 </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0" w:right="82"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0" w:firstLine="0"/>
              <w:jc w:val="center"/>
            </w:pPr>
            <w:r>
              <w:rPr>
                <w:rFonts w:ascii="Calibri" w:eastAsia="Calibri" w:hAnsi="Calibri" w:cs="Calibri"/>
                <w:b/>
                <w:sz w:val="24"/>
              </w:rPr>
              <w:t xml:space="preserve">2 </w:t>
            </w:r>
          </w:p>
          <w:p w:rsidR="007463CC" w:rsidRDefault="00FB2A9A">
            <w:pPr>
              <w:spacing w:after="0" w:line="259" w:lineRule="auto"/>
              <w:ind w:left="0" w:right="77" w:firstLine="0"/>
              <w:jc w:val="center"/>
            </w:pPr>
            <w:r>
              <w:rPr>
                <w:rFonts w:ascii="Calibri" w:eastAsia="Calibri" w:hAnsi="Calibri" w:cs="Calibri"/>
                <w:b/>
                <w:sz w:val="24"/>
              </w:rPr>
              <w:t xml:space="preserve">+ </w:t>
            </w:r>
          </w:p>
          <w:p w:rsidR="007463CC" w:rsidRDefault="00FB2A9A">
            <w:pPr>
              <w:spacing w:after="0" w:line="259" w:lineRule="auto"/>
              <w:ind w:left="0" w:right="80"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0" w:right="82"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1 </w:t>
            </w:r>
          </w:p>
          <w:p w:rsidR="007463CC" w:rsidRDefault="00FB2A9A">
            <w:pPr>
              <w:spacing w:after="0" w:line="259" w:lineRule="auto"/>
              <w:ind w:left="0" w:right="77" w:firstLine="0"/>
              <w:jc w:val="center"/>
            </w:pPr>
            <w:r>
              <w:rPr>
                <w:rFonts w:ascii="Calibri" w:eastAsia="Calibri" w:hAnsi="Calibri" w:cs="Calibri"/>
                <w:b/>
                <w:sz w:val="24"/>
              </w:rPr>
              <w:t xml:space="preserve">+ </w:t>
            </w:r>
          </w:p>
          <w:p w:rsidR="007463CC" w:rsidRDefault="00FB2A9A">
            <w:pPr>
              <w:spacing w:after="0" w:line="259" w:lineRule="auto"/>
              <w:ind w:left="0" w:right="79"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0" w:right="82"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1 </w:t>
            </w:r>
          </w:p>
          <w:p w:rsidR="007463CC" w:rsidRDefault="00FB2A9A">
            <w:pPr>
              <w:spacing w:after="0" w:line="259" w:lineRule="auto"/>
              <w:ind w:left="0" w:right="77" w:firstLine="0"/>
              <w:jc w:val="center"/>
            </w:pPr>
            <w:r>
              <w:rPr>
                <w:rFonts w:ascii="Calibri" w:eastAsia="Calibri" w:hAnsi="Calibri" w:cs="Calibri"/>
                <w:b/>
                <w:sz w:val="24"/>
              </w:rPr>
              <w:t xml:space="preserve">+ </w:t>
            </w:r>
          </w:p>
          <w:p w:rsidR="007463CC" w:rsidRDefault="00FB2A9A">
            <w:pPr>
              <w:spacing w:after="0" w:line="259" w:lineRule="auto"/>
              <w:ind w:left="0" w:right="79"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1 </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0" w:right="81"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1 </w:t>
            </w:r>
          </w:p>
          <w:p w:rsidR="007463CC" w:rsidRDefault="00FB2A9A">
            <w:pPr>
              <w:spacing w:after="0" w:line="259" w:lineRule="auto"/>
              <w:ind w:left="0" w:right="78" w:firstLine="0"/>
              <w:jc w:val="center"/>
            </w:pPr>
            <w:r>
              <w:rPr>
                <w:rFonts w:ascii="Calibri" w:eastAsia="Calibri" w:hAnsi="Calibri" w:cs="Calibri"/>
                <w:b/>
                <w:sz w:val="24"/>
              </w:rPr>
              <w:t xml:space="preserve">+ </w:t>
            </w:r>
          </w:p>
          <w:p w:rsidR="007463CC" w:rsidRDefault="00FB2A9A">
            <w:pPr>
              <w:spacing w:after="0" w:line="259" w:lineRule="auto"/>
              <w:ind w:left="0" w:right="81"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0" w:right="82"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60" w:lineRule="auto"/>
              <w:ind w:left="82" w:right="102" w:firstLine="0"/>
              <w:jc w:val="center"/>
            </w:pPr>
            <w:r>
              <w:rPr>
                <w:rFonts w:ascii="Calibri" w:eastAsia="Calibri" w:hAnsi="Calibri" w:cs="Calibri"/>
                <w:b/>
                <w:sz w:val="24"/>
              </w:rPr>
              <w:t xml:space="preserve">15 + </w:t>
            </w:r>
          </w:p>
          <w:p w:rsidR="007463CC" w:rsidRDefault="00FB2A9A">
            <w:pPr>
              <w:spacing w:after="0" w:line="259" w:lineRule="auto"/>
              <w:ind w:left="0" w:right="72" w:firstLine="0"/>
              <w:jc w:val="center"/>
            </w:pPr>
            <w:r>
              <w:rPr>
                <w:rFonts w:ascii="Calibri" w:eastAsia="Calibri" w:hAnsi="Calibri" w:cs="Calibri"/>
                <w:b/>
                <w:color w:val="FF0000"/>
                <w:sz w:val="24"/>
              </w:rPr>
              <w:t>11</w:t>
            </w:r>
            <w:r>
              <w:rPr>
                <w:rFonts w:ascii="Calibri" w:eastAsia="Calibri" w:hAnsi="Calibri" w:cs="Calibri"/>
                <w:b/>
                <w:sz w:val="24"/>
              </w:rPr>
              <w:t xml:space="preserve"> </w:t>
            </w:r>
          </w:p>
        </w:tc>
      </w:tr>
      <w:tr w:rsidR="007463CC">
        <w:trPr>
          <w:trHeight w:val="322"/>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1" w:firstLine="0"/>
            </w:pPr>
            <w:r>
              <w:rPr>
                <w:rFonts w:ascii="Calibri" w:eastAsia="Calibri" w:hAnsi="Calibri" w:cs="Calibri"/>
                <w:b/>
                <w:sz w:val="22"/>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firstLine="0"/>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5"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38" w:firstLine="0"/>
              <w:jc w:val="center"/>
            </w:pPr>
            <w:r>
              <w:rPr>
                <w:rFonts w:ascii="Calibri" w:eastAsia="Calibri" w:hAnsi="Calibri" w:cs="Calibri"/>
                <w:b/>
                <w:sz w:val="18"/>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14" w:firstLine="0"/>
            </w:pPr>
            <w:r>
              <w:rPr>
                <w:rFonts w:ascii="Calibri" w:eastAsia="Calibri" w:hAnsi="Calibri" w:cs="Calibri"/>
                <w:b/>
                <w:sz w:val="18"/>
              </w:rPr>
              <w:t xml:space="preserve">71+ </w:t>
            </w:r>
            <w:r>
              <w:rPr>
                <w:rFonts w:ascii="Calibri" w:eastAsia="Calibri" w:hAnsi="Calibri" w:cs="Calibri"/>
                <w:b/>
                <w:color w:val="FF0000"/>
                <w:sz w:val="18"/>
              </w:rPr>
              <w:t>24</w:t>
            </w:r>
            <w:r>
              <w:rPr>
                <w:rFonts w:ascii="Calibri" w:eastAsia="Calibri" w:hAnsi="Calibri" w:cs="Calibri"/>
                <w:b/>
                <w:sz w:val="18"/>
              </w:rPr>
              <w:t xml:space="preserve"> </w:t>
            </w:r>
          </w:p>
        </w:tc>
      </w:tr>
      <w:tr w:rsidR="007463CC">
        <w:trPr>
          <w:trHeight w:val="646"/>
        </w:trPr>
        <w:tc>
          <w:tcPr>
            <w:tcW w:w="153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jc w:val="center"/>
            </w:pPr>
            <w:r>
              <w:rPr>
                <w:rFonts w:ascii="Calibri" w:eastAsia="Calibri" w:hAnsi="Calibri" w:cs="Calibri"/>
                <w:b/>
                <w:sz w:val="22"/>
              </w:rPr>
              <w:t xml:space="preserve">Človek a príroda </w:t>
            </w:r>
          </w:p>
        </w:tc>
        <w:tc>
          <w:tcPr>
            <w:tcW w:w="187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Calibri" w:eastAsia="Calibri" w:hAnsi="Calibri" w:cs="Calibri"/>
                <w:b/>
                <w:sz w:val="22"/>
              </w:rPr>
              <w:t xml:space="preserve">vecné učenie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0"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p w:rsidR="007463CC" w:rsidRDefault="00FB2A9A">
            <w:pPr>
              <w:spacing w:after="0" w:line="259" w:lineRule="auto"/>
              <w:ind w:left="0" w:right="25"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tc>
        <w:tc>
          <w:tcPr>
            <w:tcW w:w="736" w:type="dxa"/>
            <w:tcBorders>
              <w:top w:val="single" w:sz="4" w:space="0" w:color="000000"/>
              <w:left w:val="single" w:sz="4" w:space="0" w:color="000000"/>
              <w:bottom w:val="single" w:sz="4" w:space="0" w:color="000000"/>
              <w:right w:val="single" w:sz="4" w:space="0" w:color="000000"/>
            </w:tcBorders>
            <w:vAlign w:val="center"/>
          </w:tcPr>
          <w:p w:rsidR="007463CC" w:rsidRDefault="00FB2A9A">
            <w:pPr>
              <w:spacing w:after="0" w:line="259" w:lineRule="auto"/>
              <w:ind w:left="0" w:right="72" w:firstLine="0"/>
              <w:jc w:val="center"/>
            </w:pPr>
            <w:r>
              <w:rPr>
                <w:rFonts w:ascii="Calibri" w:eastAsia="Calibri" w:hAnsi="Calibri" w:cs="Calibri"/>
                <w:b/>
                <w:sz w:val="24"/>
              </w:rPr>
              <w:t xml:space="preserve">11 </w:t>
            </w:r>
          </w:p>
        </w:tc>
      </w:tr>
      <w:tr w:rsidR="007463CC">
        <w:trPr>
          <w:trHeight w:val="324"/>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1" w:firstLine="0"/>
            </w:pPr>
            <w:r>
              <w:rPr>
                <w:rFonts w:ascii="Calibri" w:eastAsia="Calibri" w:hAnsi="Calibri" w:cs="Calibri"/>
                <w:b/>
                <w:sz w:val="22"/>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firstLine="0"/>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5"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38" w:firstLine="0"/>
              <w:jc w:val="center"/>
            </w:pPr>
            <w:r>
              <w:rPr>
                <w:rFonts w:ascii="Calibri" w:eastAsia="Calibri" w:hAnsi="Calibri" w:cs="Calibri"/>
                <w:b/>
                <w:sz w:val="18"/>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6" w:firstLine="0"/>
              <w:jc w:val="center"/>
            </w:pPr>
            <w:r>
              <w:rPr>
                <w:rFonts w:ascii="Calibri" w:eastAsia="Calibri" w:hAnsi="Calibri" w:cs="Calibri"/>
                <w:b/>
                <w:sz w:val="18"/>
              </w:rPr>
              <w:t xml:space="preserve">11 </w:t>
            </w:r>
          </w:p>
        </w:tc>
      </w:tr>
      <w:tr w:rsidR="007463CC">
        <w:trPr>
          <w:trHeight w:val="882"/>
        </w:trPr>
        <w:tc>
          <w:tcPr>
            <w:tcW w:w="1530" w:type="dxa"/>
            <w:tcBorders>
              <w:top w:val="single" w:sz="4" w:space="0" w:color="000000"/>
              <w:left w:val="single" w:sz="4" w:space="0" w:color="000000"/>
              <w:bottom w:val="single" w:sz="4" w:space="0" w:color="000000"/>
              <w:right w:val="single" w:sz="4" w:space="0" w:color="000000"/>
            </w:tcBorders>
            <w:vAlign w:val="center"/>
          </w:tcPr>
          <w:p w:rsidR="007463CC" w:rsidRDefault="00FB2A9A">
            <w:pPr>
              <w:spacing w:after="0" w:line="259" w:lineRule="auto"/>
              <w:ind w:left="193" w:right="273" w:firstLine="0"/>
              <w:jc w:val="center"/>
            </w:pPr>
            <w:r>
              <w:rPr>
                <w:rFonts w:ascii="Calibri" w:eastAsia="Calibri" w:hAnsi="Calibri" w:cs="Calibri"/>
                <w:b/>
                <w:sz w:val="22"/>
              </w:rPr>
              <w:t xml:space="preserve">Človek a hodnoty </w:t>
            </w:r>
          </w:p>
        </w:tc>
        <w:tc>
          <w:tcPr>
            <w:tcW w:w="187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Calibri" w:eastAsia="Calibri" w:hAnsi="Calibri" w:cs="Calibri"/>
                <w:b/>
                <w:sz w:val="22"/>
              </w:rPr>
              <w:t xml:space="preserve">etická výchova /náboženská výchova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25"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tc>
        <w:tc>
          <w:tcPr>
            <w:tcW w:w="736" w:type="dxa"/>
            <w:tcBorders>
              <w:top w:val="single" w:sz="4" w:space="0" w:color="000000"/>
              <w:left w:val="single" w:sz="4" w:space="0" w:color="000000"/>
              <w:bottom w:val="single" w:sz="4" w:space="0" w:color="000000"/>
              <w:right w:val="single" w:sz="4" w:space="0" w:color="000000"/>
            </w:tcBorders>
            <w:vAlign w:val="center"/>
          </w:tcPr>
          <w:p w:rsidR="007463CC" w:rsidRDefault="00FB2A9A">
            <w:pPr>
              <w:spacing w:after="0" w:line="259" w:lineRule="auto"/>
              <w:ind w:left="0" w:right="75" w:firstLine="0"/>
              <w:jc w:val="center"/>
            </w:pPr>
            <w:r>
              <w:rPr>
                <w:rFonts w:ascii="Calibri" w:eastAsia="Calibri" w:hAnsi="Calibri" w:cs="Calibri"/>
                <w:b/>
                <w:sz w:val="24"/>
              </w:rPr>
              <w:t xml:space="preserve">4 </w:t>
            </w:r>
          </w:p>
        </w:tc>
      </w:tr>
      <w:tr w:rsidR="007463CC">
        <w:trPr>
          <w:trHeight w:val="323"/>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7" w:firstLine="0"/>
              <w:jc w:val="center"/>
            </w:pPr>
            <w:r>
              <w:rPr>
                <w:rFonts w:ascii="Calibri" w:eastAsia="Calibri" w:hAnsi="Calibri" w:cs="Calibri"/>
                <w:b/>
                <w:sz w:val="22"/>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9" w:firstLine="0"/>
              <w:jc w:val="center"/>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5"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38" w:firstLine="0"/>
              <w:jc w:val="center"/>
            </w:pPr>
            <w:r>
              <w:rPr>
                <w:rFonts w:ascii="Calibri" w:eastAsia="Calibri" w:hAnsi="Calibri" w:cs="Calibri"/>
                <w:b/>
                <w:sz w:val="18"/>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6" w:firstLine="0"/>
              <w:jc w:val="center"/>
            </w:pPr>
            <w:r>
              <w:rPr>
                <w:rFonts w:ascii="Calibri" w:eastAsia="Calibri" w:hAnsi="Calibri" w:cs="Calibri"/>
                <w:b/>
                <w:sz w:val="18"/>
              </w:rPr>
              <w:t xml:space="preserve">4 </w:t>
            </w:r>
          </w:p>
        </w:tc>
      </w:tr>
      <w:tr w:rsidR="007463CC">
        <w:trPr>
          <w:trHeight w:val="328"/>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7463CC" w:rsidRDefault="00FB2A9A">
            <w:pPr>
              <w:spacing w:after="0" w:line="259" w:lineRule="auto"/>
              <w:ind w:left="43" w:right="72" w:firstLine="0"/>
              <w:jc w:val="center"/>
            </w:pPr>
            <w:r>
              <w:rPr>
                <w:rFonts w:ascii="Calibri" w:eastAsia="Calibri" w:hAnsi="Calibri" w:cs="Calibri"/>
                <w:b/>
                <w:sz w:val="22"/>
              </w:rPr>
              <w:t xml:space="preserve">Matematika a práca s informáciami </w:t>
            </w:r>
          </w:p>
        </w:tc>
        <w:tc>
          <w:tcPr>
            <w:tcW w:w="187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Calibri" w:eastAsia="Calibri" w:hAnsi="Calibri" w:cs="Calibri"/>
                <w:b/>
                <w:sz w:val="22"/>
              </w:rPr>
              <w:t xml:space="preserve">matematika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0"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2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2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2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2" w:firstLine="0"/>
              <w:jc w:val="center"/>
            </w:pPr>
            <w:r>
              <w:rPr>
                <w:rFonts w:ascii="Calibri" w:eastAsia="Calibri" w:hAnsi="Calibri" w:cs="Calibri"/>
                <w:b/>
                <w:sz w:val="24"/>
              </w:rPr>
              <w:t xml:space="preserve">22 </w:t>
            </w:r>
          </w:p>
        </w:tc>
      </w:tr>
      <w:tr w:rsidR="007463CC">
        <w:trPr>
          <w:trHeight w:val="961"/>
        </w:trPr>
        <w:tc>
          <w:tcPr>
            <w:tcW w:w="0" w:type="auto"/>
            <w:vMerge/>
            <w:tcBorders>
              <w:top w:val="nil"/>
              <w:left w:val="single" w:sz="4" w:space="0" w:color="000000"/>
              <w:bottom w:val="single" w:sz="4" w:space="0" w:color="000000"/>
              <w:right w:val="single" w:sz="4" w:space="0" w:color="000000"/>
            </w:tcBorders>
          </w:tcPr>
          <w:p w:rsidR="007463CC" w:rsidRDefault="007463CC">
            <w:pPr>
              <w:spacing w:after="160" w:line="259" w:lineRule="auto"/>
              <w:ind w:left="0" w:firstLine="0"/>
            </w:pPr>
          </w:p>
        </w:tc>
        <w:tc>
          <w:tcPr>
            <w:tcW w:w="187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Calibri" w:eastAsia="Calibri" w:hAnsi="Calibri" w:cs="Calibri"/>
                <w:b/>
                <w:sz w:val="22"/>
              </w:rPr>
              <w:t xml:space="preserve">informatika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25"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24" w:firstLine="0"/>
            </w:pPr>
            <w:r>
              <w:rPr>
                <w:rFonts w:ascii="Calibri" w:eastAsia="Calibri" w:hAnsi="Calibri" w:cs="Calibri"/>
                <w:b/>
                <w:sz w:val="24"/>
              </w:rPr>
              <w:t>0,5</w:t>
            </w:r>
          </w:p>
          <w:p w:rsidR="007463CC" w:rsidRDefault="00FB2A9A">
            <w:pPr>
              <w:spacing w:after="0" w:line="259" w:lineRule="auto"/>
              <w:ind w:left="0" w:right="77" w:firstLine="0"/>
              <w:jc w:val="center"/>
            </w:pPr>
            <w:r>
              <w:rPr>
                <w:rFonts w:ascii="Calibri" w:eastAsia="Calibri" w:hAnsi="Calibri" w:cs="Calibri"/>
                <w:b/>
                <w:sz w:val="24"/>
              </w:rPr>
              <w:t xml:space="preserve">+ </w:t>
            </w:r>
          </w:p>
          <w:p w:rsidR="007463CC" w:rsidRDefault="00FB2A9A">
            <w:pPr>
              <w:spacing w:after="0" w:line="259" w:lineRule="auto"/>
              <w:ind w:left="24" w:firstLine="0"/>
            </w:pPr>
            <w:r>
              <w:rPr>
                <w:rFonts w:ascii="Calibri" w:eastAsia="Calibri" w:hAnsi="Calibri" w:cs="Calibri"/>
                <w:b/>
                <w:color w:val="FF0000"/>
                <w:sz w:val="24"/>
              </w:rPr>
              <w:t>0,5</w:t>
            </w: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23" w:firstLine="0"/>
            </w:pPr>
            <w:r>
              <w:rPr>
                <w:rFonts w:ascii="Calibri" w:eastAsia="Calibri" w:hAnsi="Calibri" w:cs="Calibri"/>
                <w:b/>
                <w:sz w:val="24"/>
              </w:rPr>
              <w:t>0,5</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23" w:firstLine="0"/>
            </w:pPr>
            <w:r>
              <w:rPr>
                <w:rFonts w:ascii="Calibri" w:eastAsia="Calibri" w:hAnsi="Calibri" w:cs="Calibri"/>
                <w:b/>
                <w:color w:val="FF0000"/>
                <w:sz w:val="24"/>
              </w:rPr>
              <w:t>0,5</w:t>
            </w: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23" w:firstLine="0"/>
            </w:pPr>
            <w:r>
              <w:rPr>
                <w:rFonts w:ascii="Calibri" w:eastAsia="Calibri" w:hAnsi="Calibri" w:cs="Calibri"/>
                <w:b/>
                <w:sz w:val="24"/>
              </w:rPr>
              <w:t>0,5</w:t>
            </w:r>
          </w:p>
          <w:p w:rsidR="007463CC" w:rsidRDefault="00FB2A9A">
            <w:pPr>
              <w:spacing w:after="0" w:line="259" w:lineRule="auto"/>
              <w:ind w:left="0" w:right="78" w:firstLine="0"/>
              <w:jc w:val="center"/>
            </w:pPr>
            <w:r>
              <w:rPr>
                <w:rFonts w:ascii="Calibri" w:eastAsia="Calibri" w:hAnsi="Calibri" w:cs="Calibri"/>
                <w:b/>
                <w:sz w:val="24"/>
              </w:rPr>
              <w:t xml:space="preserve">+ </w:t>
            </w:r>
          </w:p>
          <w:p w:rsidR="007463CC" w:rsidRDefault="00FB2A9A">
            <w:pPr>
              <w:spacing w:after="0" w:line="259" w:lineRule="auto"/>
              <w:ind w:left="23" w:firstLine="0"/>
            </w:pPr>
            <w:r>
              <w:rPr>
                <w:rFonts w:ascii="Calibri" w:eastAsia="Calibri" w:hAnsi="Calibri" w:cs="Calibri"/>
                <w:b/>
                <w:color w:val="FF0000"/>
                <w:sz w:val="24"/>
              </w:rPr>
              <w:t>0,5</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60" w:lineRule="auto"/>
              <w:ind w:left="0" w:firstLine="0"/>
              <w:jc w:val="center"/>
            </w:pPr>
            <w:r>
              <w:rPr>
                <w:rFonts w:ascii="Calibri" w:eastAsia="Calibri" w:hAnsi="Calibri" w:cs="Calibri"/>
                <w:b/>
                <w:sz w:val="24"/>
              </w:rPr>
              <w:t xml:space="preserve">0,5 + </w:t>
            </w:r>
          </w:p>
          <w:p w:rsidR="007463CC" w:rsidRDefault="00FB2A9A">
            <w:pPr>
              <w:spacing w:after="0" w:line="259" w:lineRule="auto"/>
              <w:ind w:left="23" w:firstLine="0"/>
            </w:pPr>
            <w:r>
              <w:rPr>
                <w:rFonts w:ascii="Calibri" w:eastAsia="Calibri" w:hAnsi="Calibri" w:cs="Calibri"/>
                <w:b/>
                <w:color w:val="FF0000"/>
                <w:sz w:val="24"/>
              </w:rPr>
              <w:t>0,5</w:t>
            </w:r>
            <w:r>
              <w:rPr>
                <w:rFonts w:ascii="Calibri" w:eastAsia="Calibri" w:hAnsi="Calibri" w:cs="Calibri"/>
                <w:b/>
                <w:sz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5" w:firstLine="0"/>
              <w:jc w:val="center"/>
            </w:pPr>
            <w:r>
              <w:rPr>
                <w:rFonts w:ascii="Calibri" w:eastAsia="Calibri" w:hAnsi="Calibri" w:cs="Calibri"/>
                <w:b/>
                <w:sz w:val="24"/>
              </w:rPr>
              <w:t xml:space="preserve">2 </w:t>
            </w:r>
          </w:p>
          <w:p w:rsidR="007463CC" w:rsidRDefault="00FB2A9A">
            <w:pPr>
              <w:spacing w:after="0" w:line="259" w:lineRule="auto"/>
              <w:ind w:left="0" w:right="77" w:firstLine="0"/>
              <w:jc w:val="center"/>
            </w:pPr>
            <w:r>
              <w:rPr>
                <w:rFonts w:ascii="Calibri" w:eastAsia="Calibri" w:hAnsi="Calibri" w:cs="Calibri"/>
                <w:b/>
                <w:sz w:val="24"/>
              </w:rPr>
              <w:t xml:space="preserve">+  </w:t>
            </w:r>
          </w:p>
          <w:p w:rsidR="007463CC" w:rsidRDefault="00FB2A9A">
            <w:pPr>
              <w:spacing w:after="0" w:line="259" w:lineRule="auto"/>
              <w:ind w:left="0" w:right="75" w:firstLine="0"/>
              <w:jc w:val="center"/>
            </w:pPr>
            <w:r>
              <w:rPr>
                <w:rFonts w:ascii="Calibri" w:eastAsia="Calibri" w:hAnsi="Calibri" w:cs="Calibri"/>
                <w:b/>
                <w:color w:val="FF0000"/>
                <w:sz w:val="24"/>
              </w:rPr>
              <w:t>2</w:t>
            </w:r>
            <w:r>
              <w:rPr>
                <w:rFonts w:ascii="Calibri" w:eastAsia="Calibri" w:hAnsi="Calibri" w:cs="Calibri"/>
                <w:b/>
                <w:sz w:val="24"/>
              </w:rPr>
              <w:t xml:space="preserve"> </w:t>
            </w:r>
          </w:p>
        </w:tc>
      </w:tr>
      <w:tr w:rsidR="007463CC">
        <w:trPr>
          <w:trHeight w:val="322"/>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7" w:firstLine="0"/>
              <w:jc w:val="center"/>
            </w:pPr>
            <w:r>
              <w:rPr>
                <w:rFonts w:ascii="Calibri" w:eastAsia="Calibri" w:hAnsi="Calibri" w:cs="Calibri"/>
                <w:b/>
                <w:sz w:val="22"/>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9" w:firstLine="0"/>
              <w:jc w:val="center"/>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5"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42" w:firstLine="0"/>
              <w:jc w:val="center"/>
            </w:pPr>
            <w:r>
              <w:rPr>
                <w:rFonts w:ascii="Calibri" w:eastAsia="Calibri" w:hAnsi="Calibri" w:cs="Calibri"/>
                <w:b/>
                <w:sz w:val="16"/>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4" w:firstLine="0"/>
              <w:jc w:val="center"/>
            </w:pPr>
            <w:r>
              <w:rPr>
                <w:rFonts w:ascii="Calibri" w:eastAsia="Calibri" w:hAnsi="Calibri" w:cs="Calibri"/>
                <w:b/>
                <w:sz w:val="16"/>
              </w:rPr>
              <w:t>24+</w:t>
            </w:r>
            <w:r>
              <w:rPr>
                <w:rFonts w:ascii="Calibri" w:eastAsia="Calibri" w:hAnsi="Calibri" w:cs="Calibri"/>
                <w:b/>
                <w:color w:val="FF0000"/>
                <w:sz w:val="16"/>
              </w:rPr>
              <w:t>2</w:t>
            </w:r>
            <w:r>
              <w:rPr>
                <w:rFonts w:ascii="Calibri" w:eastAsia="Calibri" w:hAnsi="Calibri" w:cs="Calibri"/>
                <w:b/>
                <w:sz w:val="16"/>
              </w:rPr>
              <w:t xml:space="preserve"> </w:t>
            </w:r>
          </w:p>
        </w:tc>
      </w:tr>
      <w:tr w:rsidR="007463CC">
        <w:trPr>
          <w:trHeight w:val="962"/>
        </w:trPr>
        <w:tc>
          <w:tcPr>
            <w:tcW w:w="1530" w:type="dxa"/>
            <w:tcBorders>
              <w:top w:val="single" w:sz="4" w:space="0" w:color="000000"/>
              <w:left w:val="single" w:sz="4" w:space="0" w:color="000000"/>
              <w:bottom w:val="single" w:sz="4" w:space="0" w:color="000000"/>
              <w:right w:val="single" w:sz="4" w:space="0" w:color="000000"/>
            </w:tcBorders>
            <w:vAlign w:val="center"/>
          </w:tcPr>
          <w:p w:rsidR="007463CC" w:rsidRDefault="00FB2A9A">
            <w:pPr>
              <w:spacing w:after="0" w:line="259" w:lineRule="auto"/>
              <w:ind w:left="0" w:firstLine="0"/>
              <w:jc w:val="center"/>
            </w:pPr>
            <w:r>
              <w:rPr>
                <w:rFonts w:ascii="Calibri" w:eastAsia="Calibri" w:hAnsi="Calibri" w:cs="Calibri"/>
                <w:b/>
                <w:sz w:val="22"/>
              </w:rPr>
              <w:t xml:space="preserve">Človek a svet práce </w:t>
            </w:r>
          </w:p>
        </w:tc>
        <w:tc>
          <w:tcPr>
            <w:tcW w:w="187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Calibri" w:eastAsia="Calibri" w:hAnsi="Calibri" w:cs="Calibri"/>
                <w:b/>
                <w:sz w:val="22"/>
              </w:rPr>
              <w:t xml:space="preserve">pracovné vyučovanie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0"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3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3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3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24" w:firstLine="0"/>
            </w:pPr>
            <w:r>
              <w:rPr>
                <w:rFonts w:ascii="Calibri" w:eastAsia="Calibri" w:hAnsi="Calibri" w:cs="Calibri"/>
                <w:b/>
                <w:sz w:val="24"/>
              </w:rPr>
              <w:t>2,5</w:t>
            </w:r>
          </w:p>
          <w:p w:rsidR="007463CC" w:rsidRDefault="00FB2A9A">
            <w:pPr>
              <w:spacing w:after="0" w:line="259" w:lineRule="auto"/>
              <w:ind w:left="0" w:right="77" w:firstLine="0"/>
              <w:jc w:val="center"/>
            </w:pPr>
            <w:r>
              <w:rPr>
                <w:rFonts w:ascii="Calibri" w:eastAsia="Calibri" w:hAnsi="Calibri" w:cs="Calibri"/>
                <w:b/>
                <w:sz w:val="24"/>
              </w:rPr>
              <w:t xml:space="preserve">+ </w:t>
            </w:r>
          </w:p>
          <w:p w:rsidR="007463CC" w:rsidRDefault="00FB2A9A">
            <w:pPr>
              <w:spacing w:after="0" w:line="259" w:lineRule="auto"/>
              <w:ind w:left="24" w:firstLine="0"/>
            </w:pPr>
            <w:r>
              <w:rPr>
                <w:rFonts w:ascii="Calibri" w:eastAsia="Calibri" w:hAnsi="Calibri" w:cs="Calibri"/>
                <w:b/>
                <w:color w:val="FF0000"/>
                <w:sz w:val="24"/>
              </w:rPr>
              <w:t>0,5</w:t>
            </w: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23" w:firstLine="0"/>
            </w:pPr>
            <w:r>
              <w:rPr>
                <w:rFonts w:ascii="Calibri" w:eastAsia="Calibri" w:hAnsi="Calibri" w:cs="Calibri"/>
                <w:b/>
                <w:sz w:val="24"/>
              </w:rPr>
              <w:t>2,5</w:t>
            </w:r>
          </w:p>
          <w:p w:rsidR="007463CC" w:rsidRDefault="00FB2A9A">
            <w:pPr>
              <w:spacing w:after="0" w:line="259" w:lineRule="auto"/>
              <w:ind w:left="0" w:right="79" w:firstLine="0"/>
              <w:jc w:val="center"/>
            </w:pPr>
            <w:r>
              <w:rPr>
                <w:rFonts w:ascii="Calibri" w:eastAsia="Calibri" w:hAnsi="Calibri" w:cs="Calibri"/>
                <w:b/>
                <w:sz w:val="24"/>
              </w:rPr>
              <w:t xml:space="preserve">+ </w:t>
            </w:r>
          </w:p>
          <w:p w:rsidR="007463CC" w:rsidRDefault="00FB2A9A">
            <w:pPr>
              <w:spacing w:after="0" w:line="259" w:lineRule="auto"/>
              <w:ind w:left="23" w:firstLine="0"/>
            </w:pPr>
            <w:r>
              <w:rPr>
                <w:rFonts w:ascii="Calibri" w:eastAsia="Calibri" w:hAnsi="Calibri" w:cs="Calibri"/>
                <w:b/>
                <w:color w:val="FF0000"/>
                <w:sz w:val="24"/>
              </w:rPr>
              <w:t>0,5</w:t>
            </w: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23" w:firstLine="0"/>
            </w:pPr>
            <w:r>
              <w:rPr>
                <w:rFonts w:ascii="Calibri" w:eastAsia="Calibri" w:hAnsi="Calibri" w:cs="Calibri"/>
                <w:b/>
                <w:sz w:val="24"/>
              </w:rPr>
              <w:t>2,5</w:t>
            </w:r>
          </w:p>
          <w:p w:rsidR="007463CC" w:rsidRDefault="00FB2A9A">
            <w:pPr>
              <w:spacing w:after="0" w:line="259" w:lineRule="auto"/>
              <w:ind w:left="0" w:right="78" w:firstLine="0"/>
              <w:jc w:val="center"/>
            </w:pPr>
            <w:r>
              <w:rPr>
                <w:rFonts w:ascii="Calibri" w:eastAsia="Calibri" w:hAnsi="Calibri" w:cs="Calibri"/>
                <w:b/>
                <w:sz w:val="24"/>
              </w:rPr>
              <w:t xml:space="preserve">+ </w:t>
            </w:r>
          </w:p>
          <w:p w:rsidR="007463CC" w:rsidRDefault="00FB2A9A">
            <w:pPr>
              <w:spacing w:after="0" w:line="259" w:lineRule="auto"/>
              <w:ind w:left="23" w:firstLine="0"/>
            </w:pPr>
            <w:r>
              <w:rPr>
                <w:rFonts w:ascii="Calibri" w:eastAsia="Calibri" w:hAnsi="Calibri" w:cs="Calibri"/>
                <w:b/>
                <w:color w:val="FF0000"/>
                <w:sz w:val="24"/>
              </w:rPr>
              <w:t>0,5</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2" w:line="258" w:lineRule="auto"/>
              <w:ind w:left="0" w:firstLine="0"/>
              <w:jc w:val="center"/>
            </w:pPr>
            <w:r>
              <w:rPr>
                <w:rFonts w:ascii="Calibri" w:eastAsia="Calibri" w:hAnsi="Calibri" w:cs="Calibri"/>
                <w:b/>
                <w:sz w:val="24"/>
              </w:rPr>
              <w:t xml:space="preserve">2,5 + </w:t>
            </w:r>
          </w:p>
          <w:p w:rsidR="007463CC" w:rsidRDefault="00FB2A9A">
            <w:pPr>
              <w:spacing w:after="0" w:line="259" w:lineRule="auto"/>
              <w:ind w:left="23" w:firstLine="0"/>
            </w:pPr>
            <w:r>
              <w:rPr>
                <w:rFonts w:ascii="Calibri" w:eastAsia="Calibri" w:hAnsi="Calibri" w:cs="Calibri"/>
                <w:b/>
                <w:color w:val="FF0000"/>
                <w:sz w:val="24"/>
              </w:rPr>
              <w:t>0,5</w:t>
            </w:r>
            <w:r>
              <w:rPr>
                <w:rFonts w:ascii="Calibri" w:eastAsia="Calibri" w:hAnsi="Calibri" w:cs="Calibri"/>
                <w:b/>
                <w:sz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2" w:firstLine="0"/>
              <w:jc w:val="center"/>
            </w:pPr>
            <w:r>
              <w:rPr>
                <w:rFonts w:ascii="Calibri" w:eastAsia="Calibri" w:hAnsi="Calibri" w:cs="Calibri"/>
                <w:b/>
                <w:sz w:val="24"/>
              </w:rPr>
              <w:t xml:space="preserve">27 </w:t>
            </w:r>
          </w:p>
          <w:p w:rsidR="007463CC" w:rsidRDefault="00FB2A9A">
            <w:pPr>
              <w:spacing w:after="0" w:line="259" w:lineRule="auto"/>
              <w:ind w:left="0" w:right="77" w:firstLine="0"/>
              <w:jc w:val="center"/>
            </w:pPr>
            <w:r>
              <w:rPr>
                <w:rFonts w:ascii="Calibri" w:eastAsia="Calibri" w:hAnsi="Calibri" w:cs="Calibri"/>
                <w:b/>
                <w:sz w:val="24"/>
              </w:rPr>
              <w:t xml:space="preserve">+ </w:t>
            </w:r>
          </w:p>
          <w:p w:rsidR="007463CC" w:rsidRDefault="00FB2A9A">
            <w:pPr>
              <w:spacing w:after="0" w:line="259" w:lineRule="auto"/>
              <w:ind w:left="0" w:right="75" w:firstLine="0"/>
              <w:jc w:val="center"/>
            </w:pPr>
            <w:r>
              <w:rPr>
                <w:rFonts w:ascii="Calibri" w:eastAsia="Calibri" w:hAnsi="Calibri" w:cs="Calibri"/>
                <w:b/>
                <w:color w:val="FF0000"/>
                <w:sz w:val="24"/>
              </w:rPr>
              <w:t>2</w:t>
            </w:r>
            <w:r>
              <w:rPr>
                <w:rFonts w:ascii="Calibri" w:eastAsia="Calibri" w:hAnsi="Calibri" w:cs="Calibri"/>
                <w:b/>
                <w:sz w:val="24"/>
              </w:rPr>
              <w:t xml:space="preserve"> </w:t>
            </w:r>
          </w:p>
        </w:tc>
      </w:tr>
      <w:tr w:rsidR="007463CC">
        <w:trPr>
          <w:trHeight w:val="324"/>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7" w:firstLine="0"/>
              <w:jc w:val="center"/>
            </w:pPr>
            <w:r>
              <w:rPr>
                <w:rFonts w:ascii="Calibri" w:eastAsia="Calibri" w:hAnsi="Calibri" w:cs="Calibri"/>
                <w:b/>
                <w:sz w:val="22"/>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9" w:firstLine="0"/>
              <w:jc w:val="center"/>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5"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38" w:firstLine="0"/>
              <w:jc w:val="center"/>
            </w:pPr>
            <w:r>
              <w:rPr>
                <w:rFonts w:ascii="Calibri" w:eastAsia="Calibri" w:hAnsi="Calibri" w:cs="Calibri"/>
                <w:b/>
                <w:sz w:val="18"/>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6" w:firstLine="0"/>
              <w:jc w:val="center"/>
            </w:pPr>
            <w:r>
              <w:rPr>
                <w:rFonts w:ascii="Calibri" w:eastAsia="Calibri" w:hAnsi="Calibri" w:cs="Calibri"/>
                <w:b/>
                <w:sz w:val="18"/>
              </w:rPr>
              <w:t>27 +</w:t>
            </w:r>
            <w:r>
              <w:rPr>
                <w:rFonts w:ascii="Calibri" w:eastAsia="Calibri" w:hAnsi="Calibri" w:cs="Calibri"/>
                <w:b/>
                <w:color w:val="FF0000"/>
                <w:sz w:val="18"/>
              </w:rPr>
              <w:t>2</w:t>
            </w:r>
            <w:r>
              <w:rPr>
                <w:rFonts w:ascii="Calibri" w:eastAsia="Calibri" w:hAnsi="Calibri" w:cs="Calibri"/>
                <w:b/>
                <w:sz w:val="18"/>
              </w:rPr>
              <w:t xml:space="preserve"> </w:t>
            </w:r>
          </w:p>
        </w:tc>
      </w:tr>
      <w:tr w:rsidR="007463CC">
        <w:trPr>
          <w:trHeight w:val="328"/>
        </w:trPr>
        <w:tc>
          <w:tcPr>
            <w:tcW w:w="1530" w:type="dxa"/>
            <w:vMerge w:val="restart"/>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jc w:val="center"/>
            </w:pPr>
            <w:r>
              <w:rPr>
                <w:rFonts w:ascii="Calibri" w:eastAsia="Calibri" w:hAnsi="Calibri" w:cs="Calibri"/>
                <w:b/>
                <w:sz w:val="22"/>
              </w:rPr>
              <w:lastRenderedPageBreak/>
              <w:t xml:space="preserve">Umenie a kultúra </w:t>
            </w:r>
          </w:p>
        </w:tc>
        <w:tc>
          <w:tcPr>
            <w:tcW w:w="187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26" w:firstLine="0"/>
            </w:pPr>
            <w:r>
              <w:rPr>
                <w:rFonts w:ascii="Calibri" w:eastAsia="Calibri" w:hAnsi="Calibri" w:cs="Calibri"/>
                <w:b/>
                <w:sz w:val="22"/>
              </w:rPr>
              <w:t xml:space="preserve">výtvarná výchova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0"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2" w:firstLine="0"/>
              <w:jc w:val="center"/>
            </w:pPr>
            <w:r>
              <w:rPr>
                <w:rFonts w:ascii="Calibri" w:eastAsia="Calibri" w:hAnsi="Calibri" w:cs="Calibri"/>
                <w:b/>
                <w:sz w:val="24"/>
              </w:rPr>
              <w:t xml:space="preserve">11 </w:t>
            </w:r>
          </w:p>
        </w:tc>
      </w:tr>
      <w:tr w:rsidR="007463CC">
        <w:trPr>
          <w:trHeight w:val="328"/>
        </w:trPr>
        <w:tc>
          <w:tcPr>
            <w:tcW w:w="0" w:type="auto"/>
            <w:vMerge/>
            <w:tcBorders>
              <w:top w:val="nil"/>
              <w:left w:val="single" w:sz="4" w:space="0" w:color="000000"/>
              <w:bottom w:val="single" w:sz="4" w:space="0" w:color="000000"/>
              <w:right w:val="single" w:sz="4" w:space="0" w:color="000000"/>
            </w:tcBorders>
          </w:tcPr>
          <w:p w:rsidR="007463CC" w:rsidRDefault="007463CC">
            <w:pPr>
              <w:spacing w:after="160" w:line="259" w:lineRule="auto"/>
              <w:ind w:left="0" w:firstLine="0"/>
            </w:pPr>
          </w:p>
        </w:tc>
        <w:tc>
          <w:tcPr>
            <w:tcW w:w="187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19" w:firstLine="0"/>
            </w:pPr>
            <w:r>
              <w:rPr>
                <w:rFonts w:ascii="Calibri" w:eastAsia="Calibri" w:hAnsi="Calibri" w:cs="Calibri"/>
                <w:b/>
                <w:sz w:val="22"/>
              </w:rPr>
              <w:t xml:space="preserve">hudobná výchova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0"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1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2" w:firstLine="0"/>
              <w:jc w:val="center"/>
            </w:pPr>
            <w:r>
              <w:rPr>
                <w:rFonts w:ascii="Calibri" w:eastAsia="Calibri" w:hAnsi="Calibri" w:cs="Calibri"/>
                <w:b/>
                <w:sz w:val="24"/>
              </w:rPr>
              <w:t xml:space="preserve">11 </w:t>
            </w:r>
          </w:p>
        </w:tc>
      </w:tr>
      <w:tr w:rsidR="007463CC">
        <w:trPr>
          <w:trHeight w:val="322"/>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7" w:firstLine="0"/>
              <w:jc w:val="center"/>
            </w:pPr>
            <w:r>
              <w:rPr>
                <w:rFonts w:ascii="Calibri" w:eastAsia="Calibri" w:hAnsi="Calibri" w:cs="Calibri"/>
                <w:b/>
                <w:sz w:val="22"/>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9" w:firstLine="0"/>
              <w:jc w:val="center"/>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5"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38" w:firstLine="0"/>
              <w:jc w:val="center"/>
            </w:pPr>
            <w:r>
              <w:rPr>
                <w:rFonts w:ascii="Calibri" w:eastAsia="Calibri" w:hAnsi="Calibri" w:cs="Calibri"/>
                <w:b/>
                <w:sz w:val="18"/>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6" w:firstLine="0"/>
              <w:jc w:val="center"/>
            </w:pPr>
            <w:r>
              <w:rPr>
                <w:rFonts w:ascii="Calibri" w:eastAsia="Calibri" w:hAnsi="Calibri" w:cs="Calibri"/>
                <w:b/>
                <w:sz w:val="18"/>
              </w:rPr>
              <w:t xml:space="preserve">22 </w:t>
            </w:r>
          </w:p>
        </w:tc>
      </w:tr>
      <w:tr w:rsidR="007463CC">
        <w:trPr>
          <w:trHeight w:val="593"/>
        </w:trPr>
        <w:tc>
          <w:tcPr>
            <w:tcW w:w="153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jc w:val="center"/>
            </w:pPr>
            <w:r>
              <w:rPr>
                <w:rFonts w:ascii="Calibri" w:eastAsia="Calibri" w:hAnsi="Calibri" w:cs="Calibri"/>
                <w:b/>
                <w:sz w:val="22"/>
              </w:rPr>
              <w:t xml:space="preserve">Zdravie a pohyb </w:t>
            </w:r>
          </w:p>
        </w:tc>
        <w:tc>
          <w:tcPr>
            <w:tcW w:w="1871"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firstLine="0"/>
            </w:pPr>
            <w:r>
              <w:rPr>
                <w:rFonts w:ascii="Calibri" w:eastAsia="Calibri" w:hAnsi="Calibri" w:cs="Calibri"/>
                <w:b/>
                <w:sz w:val="22"/>
              </w:rPr>
              <w:t xml:space="preserve">zdravotná telesná  výchova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3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3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3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0" w:firstLine="0"/>
              <w:jc w:val="center"/>
            </w:pPr>
            <w:r>
              <w:rPr>
                <w:rFonts w:ascii="Calibri" w:eastAsia="Calibri" w:hAnsi="Calibri" w:cs="Calibri"/>
                <w:b/>
                <w:sz w:val="24"/>
              </w:rPr>
              <w:t xml:space="preserve">3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3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3 </w:t>
            </w:r>
          </w:p>
        </w:tc>
        <w:tc>
          <w:tcPr>
            <w:tcW w:w="510"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3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9" w:firstLine="0"/>
              <w:jc w:val="center"/>
            </w:pPr>
            <w:r>
              <w:rPr>
                <w:rFonts w:ascii="Calibri" w:eastAsia="Calibri" w:hAnsi="Calibri" w:cs="Calibri"/>
                <w:b/>
                <w:sz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1" w:firstLine="0"/>
              <w:jc w:val="center"/>
            </w:pPr>
            <w:r>
              <w:rPr>
                <w:rFonts w:ascii="Calibri" w:eastAsia="Calibri" w:hAnsi="Calibri" w:cs="Calibri"/>
                <w:b/>
                <w:sz w:val="24"/>
              </w:rPr>
              <w:t xml:space="preserve">3 </w:t>
            </w:r>
          </w:p>
        </w:tc>
        <w:tc>
          <w:tcPr>
            <w:tcW w:w="568"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82" w:firstLine="0"/>
              <w:jc w:val="center"/>
            </w:pPr>
            <w:r>
              <w:rPr>
                <w:rFonts w:ascii="Calibri" w:eastAsia="Calibri" w:hAnsi="Calibri" w:cs="Calibri"/>
                <w:b/>
                <w:sz w:val="24"/>
              </w:rPr>
              <w:t xml:space="preserve">3 </w:t>
            </w:r>
          </w:p>
        </w:tc>
        <w:tc>
          <w:tcPr>
            <w:tcW w:w="736" w:type="dxa"/>
            <w:tcBorders>
              <w:top w:val="single" w:sz="4" w:space="0" w:color="000000"/>
              <w:left w:val="single" w:sz="4" w:space="0" w:color="000000"/>
              <w:bottom w:val="single" w:sz="4" w:space="0" w:color="000000"/>
              <w:right w:val="single" w:sz="4" w:space="0" w:color="000000"/>
            </w:tcBorders>
            <w:vAlign w:val="center"/>
          </w:tcPr>
          <w:p w:rsidR="007463CC" w:rsidRDefault="00FB2A9A">
            <w:pPr>
              <w:spacing w:after="0" w:line="259" w:lineRule="auto"/>
              <w:ind w:left="0" w:right="72" w:firstLine="0"/>
              <w:jc w:val="center"/>
            </w:pPr>
            <w:r>
              <w:rPr>
                <w:rFonts w:ascii="Calibri" w:eastAsia="Calibri" w:hAnsi="Calibri" w:cs="Calibri"/>
                <w:b/>
                <w:sz w:val="24"/>
              </w:rPr>
              <w:t xml:space="preserve">33 </w:t>
            </w:r>
          </w:p>
        </w:tc>
      </w:tr>
      <w:tr w:rsidR="007463CC">
        <w:trPr>
          <w:trHeight w:val="326"/>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7" w:firstLine="0"/>
              <w:jc w:val="center"/>
            </w:pPr>
            <w:r>
              <w:rPr>
                <w:rFonts w:ascii="Calibri" w:eastAsia="Calibri" w:hAnsi="Calibri" w:cs="Calibri"/>
                <w:b/>
                <w:sz w:val="22"/>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9" w:firstLine="0"/>
              <w:jc w:val="center"/>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5"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2"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4"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23"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463CC" w:rsidRDefault="00FB2A9A">
            <w:pPr>
              <w:spacing w:after="0" w:line="259" w:lineRule="auto"/>
              <w:ind w:left="0" w:right="38" w:firstLine="0"/>
              <w:jc w:val="center"/>
            </w:pPr>
            <w:r>
              <w:rPr>
                <w:rFonts w:ascii="Calibri" w:eastAsia="Calibri" w:hAnsi="Calibri" w:cs="Calibri"/>
                <w:b/>
                <w:sz w:val="18"/>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463CC" w:rsidRDefault="00FB2A9A">
            <w:pPr>
              <w:spacing w:after="0" w:line="259" w:lineRule="auto"/>
              <w:ind w:left="0" w:right="76" w:firstLine="0"/>
              <w:jc w:val="center"/>
            </w:pPr>
            <w:r>
              <w:rPr>
                <w:rFonts w:ascii="Calibri" w:eastAsia="Calibri" w:hAnsi="Calibri" w:cs="Calibri"/>
                <w:b/>
                <w:sz w:val="18"/>
              </w:rPr>
              <w:t xml:space="preserve">33 </w:t>
            </w:r>
          </w:p>
        </w:tc>
      </w:tr>
      <w:tr w:rsidR="007463CC">
        <w:trPr>
          <w:trHeight w:val="1118"/>
        </w:trPr>
        <w:tc>
          <w:tcPr>
            <w:tcW w:w="153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1" w:firstLine="0"/>
            </w:pPr>
            <w:r>
              <w:rPr>
                <w:rFonts w:ascii="Calibri" w:eastAsia="Calibri" w:hAnsi="Calibri" w:cs="Calibri"/>
                <w:b/>
                <w:sz w:val="22"/>
              </w:rPr>
              <w:t xml:space="preserve">ŠVP+ŠKVP </w:t>
            </w:r>
          </w:p>
        </w:tc>
        <w:tc>
          <w:tcPr>
            <w:tcW w:w="1871"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0" w:firstLine="0"/>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60" w:lineRule="auto"/>
              <w:ind w:left="0" w:right="45" w:firstLine="0"/>
              <w:jc w:val="center"/>
            </w:pPr>
            <w:r>
              <w:rPr>
                <w:rFonts w:ascii="Calibri" w:eastAsia="Calibri" w:hAnsi="Calibri" w:cs="Calibri"/>
                <w:b/>
                <w:sz w:val="24"/>
              </w:rPr>
              <w:t xml:space="preserve">18 + </w:t>
            </w:r>
          </w:p>
          <w:p w:rsidR="007463CC" w:rsidRDefault="00FB2A9A">
            <w:pPr>
              <w:spacing w:after="0" w:line="259" w:lineRule="auto"/>
              <w:ind w:left="0" w:right="82" w:firstLine="0"/>
              <w:jc w:val="center"/>
            </w:pPr>
            <w:r>
              <w:rPr>
                <w:rFonts w:ascii="Calibri" w:eastAsia="Calibri" w:hAnsi="Calibri" w:cs="Calibri"/>
                <w:b/>
                <w:color w:val="FF0000"/>
                <w:sz w:val="24"/>
              </w:rPr>
              <w:t>2</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60" w:lineRule="auto"/>
              <w:ind w:left="0" w:right="44" w:firstLine="0"/>
              <w:jc w:val="center"/>
            </w:pPr>
            <w:r>
              <w:rPr>
                <w:rFonts w:ascii="Calibri" w:eastAsia="Calibri" w:hAnsi="Calibri" w:cs="Calibri"/>
                <w:b/>
                <w:sz w:val="24"/>
              </w:rPr>
              <w:t xml:space="preserve">18 + </w:t>
            </w:r>
          </w:p>
          <w:p w:rsidR="007463CC" w:rsidRDefault="00FB2A9A">
            <w:pPr>
              <w:spacing w:after="0" w:line="259" w:lineRule="auto"/>
              <w:ind w:left="0" w:right="79" w:firstLine="0"/>
              <w:jc w:val="center"/>
            </w:pPr>
            <w:r>
              <w:rPr>
                <w:rFonts w:ascii="Calibri" w:eastAsia="Calibri" w:hAnsi="Calibri" w:cs="Calibri"/>
                <w:b/>
                <w:color w:val="FF0000"/>
                <w:sz w:val="24"/>
              </w:rPr>
              <w:t>2</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60" w:lineRule="auto"/>
              <w:ind w:left="0" w:right="45" w:firstLine="0"/>
              <w:jc w:val="center"/>
            </w:pPr>
            <w:r>
              <w:rPr>
                <w:rFonts w:ascii="Calibri" w:eastAsia="Calibri" w:hAnsi="Calibri" w:cs="Calibri"/>
                <w:b/>
                <w:sz w:val="24"/>
              </w:rPr>
              <w:t xml:space="preserve">18 + </w:t>
            </w:r>
          </w:p>
          <w:p w:rsidR="007463CC" w:rsidRDefault="00FB2A9A">
            <w:pPr>
              <w:spacing w:after="0" w:line="259" w:lineRule="auto"/>
              <w:ind w:left="0" w:right="82" w:firstLine="0"/>
              <w:jc w:val="center"/>
            </w:pPr>
            <w:r>
              <w:rPr>
                <w:rFonts w:ascii="Calibri" w:eastAsia="Calibri" w:hAnsi="Calibri" w:cs="Calibri"/>
                <w:b/>
                <w:color w:val="FF0000"/>
                <w:sz w:val="24"/>
              </w:rPr>
              <w:t>2</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60" w:lineRule="auto"/>
              <w:ind w:left="0" w:right="44" w:firstLine="0"/>
              <w:jc w:val="center"/>
            </w:pPr>
            <w:r>
              <w:rPr>
                <w:rFonts w:ascii="Calibri" w:eastAsia="Calibri" w:hAnsi="Calibri" w:cs="Calibri"/>
                <w:b/>
                <w:sz w:val="24"/>
              </w:rPr>
              <w:t xml:space="preserve">18 + </w:t>
            </w:r>
          </w:p>
          <w:p w:rsidR="007463CC" w:rsidRDefault="00FB2A9A">
            <w:pPr>
              <w:spacing w:after="0" w:line="259" w:lineRule="auto"/>
              <w:ind w:left="0" w:right="80" w:firstLine="0"/>
              <w:jc w:val="center"/>
            </w:pPr>
            <w:r>
              <w:rPr>
                <w:rFonts w:ascii="Calibri" w:eastAsia="Calibri" w:hAnsi="Calibri" w:cs="Calibri"/>
                <w:b/>
                <w:color w:val="FF0000"/>
                <w:sz w:val="24"/>
              </w:rPr>
              <w:t>2</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60" w:lineRule="auto"/>
              <w:ind w:left="0" w:right="45" w:firstLine="0"/>
              <w:jc w:val="center"/>
            </w:pPr>
            <w:r>
              <w:rPr>
                <w:rFonts w:ascii="Calibri" w:eastAsia="Calibri" w:hAnsi="Calibri" w:cs="Calibri"/>
                <w:b/>
                <w:sz w:val="24"/>
              </w:rPr>
              <w:t xml:space="preserve">18 + </w:t>
            </w:r>
          </w:p>
          <w:p w:rsidR="007463CC" w:rsidRDefault="00FB2A9A">
            <w:pPr>
              <w:spacing w:after="0" w:line="259" w:lineRule="auto"/>
              <w:ind w:left="0" w:right="82" w:firstLine="0"/>
              <w:jc w:val="center"/>
            </w:pPr>
            <w:r>
              <w:rPr>
                <w:rFonts w:ascii="Calibri" w:eastAsia="Calibri" w:hAnsi="Calibri" w:cs="Calibri"/>
                <w:b/>
                <w:color w:val="FF0000"/>
                <w:sz w:val="24"/>
              </w:rPr>
              <w:t>2</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60" w:lineRule="auto"/>
              <w:ind w:left="0" w:right="44" w:firstLine="0"/>
              <w:jc w:val="center"/>
            </w:pPr>
            <w:r>
              <w:rPr>
                <w:rFonts w:ascii="Calibri" w:eastAsia="Calibri" w:hAnsi="Calibri" w:cs="Calibri"/>
                <w:b/>
                <w:sz w:val="24"/>
              </w:rPr>
              <w:t xml:space="preserve">17 + </w:t>
            </w:r>
          </w:p>
          <w:p w:rsidR="007463CC" w:rsidRDefault="00FB2A9A">
            <w:pPr>
              <w:spacing w:after="0" w:line="259" w:lineRule="auto"/>
              <w:ind w:left="0" w:right="79" w:firstLine="0"/>
              <w:jc w:val="center"/>
            </w:pPr>
            <w:r>
              <w:rPr>
                <w:rFonts w:ascii="Calibri" w:eastAsia="Calibri" w:hAnsi="Calibri" w:cs="Calibri"/>
                <w:b/>
                <w:color w:val="FF0000"/>
                <w:sz w:val="24"/>
              </w:rPr>
              <w:t>3</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60" w:lineRule="auto"/>
              <w:ind w:left="0" w:right="45" w:firstLine="0"/>
              <w:jc w:val="center"/>
            </w:pPr>
            <w:r>
              <w:rPr>
                <w:rFonts w:ascii="Calibri" w:eastAsia="Calibri" w:hAnsi="Calibri" w:cs="Calibri"/>
                <w:b/>
                <w:sz w:val="24"/>
              </w:rPr>
              <w:t xml:space="preserve">17 + </w:t>
            </w:r>
          </w:p>
          <w:p w:rsidR="007463CC" w:rsidRDefault="00FB2A9A">
            <w:pPr>
              <w:spacing w:after="0" w:line="259" w:lineRule="auto"/>
              <w:ind w:left="0" w:right="82" w:firstLine="0"/>
              <w:jc w:val="center"/>
            </w:pPr>
            <w:r>
              <w:rPr>
                <w:rFonts w:ascii="Calibri" w:eastAsia="Calibri" w:hAnsi="Calibri" w:cs="Calibri"/>
                <w:b/>
                <w:color w:val="FF0000"/>
                <w:sz w:val="24"/>
              </w:rPr>
              <w:t>3</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55" w:firstLine="0"/>
            </w:pPr>
            <w:r>
              <w:rPr>
                <w:rFonts w:ascii="Calibri" w:eastAsia="Calibri" w:hAnsi="Calibri" w:cs="Calibri"/>
                <w:b/>
                <w:sz w:val="24"/>
              </w:rPr>
              <w:t>17</w:t>
            </w:r>
          </w:p>
          <w:p w:rsidR="007463CC" w:rsidRDefault="00FB2A9A">
            <w:pPr>
              <w:spacing w:after="0" w:line="259" w:lineRule="auto"/>
              <w:ind w:left="29" w:firstLine="0"/>
            </w:pPr>
            <w:r>
              <w:rPr>
                <w:rFonts w:ascii="Calibri" w:eastAsia="Calibri" w:hAnsi="Calibri" w:cs="Calibri"/>
                <w:b/>
                <w:sz w:val="24"/>
              </w:rPr>
              <w:t xml:space="preserve">+ </w:t>
            </w:r>
            <w:r>
              <w:rPr>
                <w:rFonts w:ascii="Calibri" w:eastAsia="Calibri" w:hAnsi="Calibri" w:cs="Calibri"/>
                <w:b/>
                <w:color w:val="FF0000"/>
                <w:sz w:val="24"/>
              </w:rPr>
              <w:t>3</w:t>
            </w: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54" w:firstLine="0"/>
            </w:pPr>
            <w:r>
              <w:rPr>
                <w:rFonts w:ascii="Calibri" w:eastAsia="Calibri" w:hAnsi="Calibri" w:cs="Calibri"/>
                <w:b/>
                <w:sz w:val="24"/>
              </w:rPr>
              <w:t>17</w:t>
            </w:r>
          </w:p>
          <w:p w:rsidR="007463CC" w:rsidRDefault="00FB2A9A">
            <w:pPr>
              <w:spacing w:after="0" w:line="259" w:lineRule="auto"/>
              <w:ind w:left="28" w:firstLine="0"/>
            </w:pPr>
            <w:r>
              <w:rPr>
                <w:rFonts w:ascii="Calibri" w:eastAsia="Calibri" w:hAnsi="Calibri" w:cs="Calibri"/>
                <w:b/>
                <w:sz w:val="24"/>
              </w:rPr>
              <w:t xml:space="preserve">+ </w:t>
            </w:r>
            <w:r>
              <w:rPr>
                <w:rFonts w:ascii="Calibri" w:eastAsia="Calibri" w:hAnsi="Calibri" w:cs="Calibri"/>
                <w:b/>
                <w:color w:val="FF0000"/>
                <w:sz w:val="24"/>
              </w:rPr>
              <w:t>3</w:t>
            </w: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54" w:firstLine="0"/>
            </w:pPr>
            <w:r>
              <w:rPr>
                <w:rFonts w:ascii="Calibri" w:eastAsia="Calibri" w:hAnsi="Calibri" w:cs="Calibri"/>
                <w:b/>
                <w:sz w:val="24"/>
              </w:rPr>
              <w:t>17</w:t>
            </w:r>
          </w:p>
          <w:p w:rsidR="007463CC" w:rsidRDefault="00FB2A9A">
            <w:pPr>
              <w:spacing w:after="0" w:line="259" w:lineRule="auto"/>
              <w:ind w:left="28" w:firstLine="0"/>
            </w:pPr>
            <w:r>
              <w:rPr>
                <w:rFonts w:ascii="Calibri" w:eastAsia="Calibri" w:hAnsi="Calibri" w:cs="Calibri"/>
                <w:b/>
                <w:sz w:val="24"/>
              </w:rPr>
              <w:t xml:space="preserve">+ </w:t>
            </w:r>
            <w:r>
              <w:rPr>
                <w:rFonts w:ascii="Calibri" w:eastAsia="Calibri" w:hAnsi="Calibri" w:cs="Calibri"/>
                <w:b/>
                <w:color w:val="FF0000"/>
                <w:sz w:val="24"/>
              </w:rPr>
              <w:t>3</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0" w:firstLine="0"/>
              <w:jc w:val="center"/>
            </w:pPr>
            <w:r>
              <w:rPr>
                <w:rFonts w:ascii="Calibri" w:eastAsia="Calibri" w:hAnsi="Calibri" w:cs="Calibri"/>
                <w:b/>
                <w:sz w:val="24"/>
              </w:rPr>
              <w:t>22 +</w:t>
            </w:r>
            <w:r>
              <w:rPr>
                <w:rFonts w:ascii="Calibri" w:eastAsia="Calibri" w:hAnsi="Calibri" w:cs="Calibri"/>
                <w:b/>
                <w:color w:val="FF0000"/>
                <w:sz w:val="24"/>
              </w:rPr>
              <w:t>3</w:t>
            </w:r>
            <w:r>
              <w:rPr>
                <w:rFonts w:ascii="Calibri" w:eastAsia="Calibri" w:hAnsi="Calibri" w:cs="Calibri"/>
                <w:b/>
                <w:sz w:val="24"/>
              </w:rPr>
              <w:t xml:space="preserve"> </w:t>
            </w:r>
          </w:p>
        </w:tc>
        <w:tc>
          <w:tcPr>
            <w:tcW w:w="736"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19" w:right="42" w:firstLine="0"/>
              <w:jc w:val="center"/>
            </w:pPr>
            <w:r>
              <w:rPr>
                <w:rFonts w:ascii="Calibri" w:eastAsia="Calibri" w:hAnsi="Calibri" w:cs="Calibri"/>
                <w:b/>
                <w:sz w:val="24"/>
              </w:rPr>
              <w:t xml:space="preserve">192 + </w:t>
            </w:r>
            <w:r>
              <w:rPr>
                <w:rFonts w:ascii="Calibri" w:eastAsia="Calibri" w:hAnsi="Calibri" w:cs="Calibri"/>
                <w:b/>
                <w:color w:val="FF0000"/>
                <w:sz w:val="24"/>
              </w:rPr>
              <w:t>28</w:t>
            </w:r>
            <w:r>
              <w:rPr>
                <w:rFonts w:ascii="Calibri" w:eastAsia="Calibri" w:hAnsi="Calibri" w:cs="Calibri"/>
                <w:b/>
                <w:sz w:val="24"/>
              </w:rPr>
              <w:t xml:space="preserve"> </w:t>
            </w:r>
          </w:p>
        </w:tc>
      </w:tr>
      <w:tr w:rsidR="007463CC">
        <w:trPr>
          <w:trHeight w:val="486"/>
        </w:trPr>
        <w:tc>
          <w:tcPr>
            <w:tcW w:w="153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1" w:firstLine="0"/>
            </w:pPr>
            <w:r>
              <w:rPr>
                <w:rFonts w:ascii="Calibri" w:eastAsia="Calibri" w:hAnsi="Calibri" w:cs="Calibri"/>
                <w:b/>
                <w:sz w:val="22"/>
              </w:rPr>
              <w:t xml:space="preserve">Spolu </w:t>
            </w:r>
          </w:p>
        </w:tc>
        <w:tc>
          <w:tcPr>
            <w:tcW w:w="1871"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0" w:firstLine="0"/>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25" w:firstLine="0"/>
            </w:pPr>
            <w:r>
              <w:rPr>
                <w:rFonts w:ascii="Calibri" w:eastAsia="Calibri" w:hAnsi="Calibri" w:cs="Calibri"/>
                <w:b/>
                <w:sz w:val="24"/>
              </w:rPr>
              <w:t xml:space="preserve">20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26" w:firstLine="0"/>
            </w:pPr>
            <w:r>
              <w:rPr>
                <w:rFonts w:ascii="Calibri" w:eastAsia="Calibri" w:hAnsi="Calibri" w:cs="Calibri"/>
                <w:b/>
                <w:sz w:val="24"/>
              </w:rPr>
              <w:t xml:space="preserve">20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25" w:firstLine="0"/>
            </w:pPr>
            <w:r>
              <w:rPr>
                <w:rFonts w:ascii="Calibri" w:eastAsia="Calibri" w:hAnsi="Calibri" w:cs="Calibri"/>
                <w:b/>
                <w:sz w:val="24"/>
              </w:rPr>
              <w:t xml:space="preserve">20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26" w:firstLine="0"/>
            </w:pPr>
            <w:r>
              <w:rPr>
                <w:rFonts w:ascii="Calibri" w:eastAsia="Calibri" w:hAnsi="Calibri" w:cs="Calibri"/>
                <w:b/>
                <w:sz w:val="24"/>
              </w:rPr>
              <w:t xml:space="preserve">20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25" w:firstLine="0"/>
            </w:pPr>
            <w:r>
              <w:rPr>
                <w:rFonts w:ascii="Calibri" w:eastAsia="Calibri" w:hAnsi="Calibri" w:cs="Calibri"/>
                <w:b/>
                <w:sz w:val="24"/>
              </w:rPr>
              <w:t xml:space="preserve">20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26" w:firstLine="0"/>
            </w:pPr>
            <w:r>
              <w:rPr>
                <w:rFonts w:ascii="Calibri" w:eastAsia="Calibri" w:hAnsi="Calibri" w:cs="Calibri"/>
                <w:b/>
                <w:sz w:val="24"/>
              </w:rPr>
              <w:t xml:space="preserve">20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25" w:firstLine="0"/>
            </w:pPr>
            <w:r>
              <w:rPr>
                <w:rFonts w:ascii="Calibri" w:eastAsia="Calibri" w:hAnsi="Calibri" w:cs="Calibri"/>
                <w:b/>
                <w:sz w:val="24"/>
              </w:rPr>
              <w:t xml:space="preserve">20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55" w:firstLine="0"/>
            </w:pPr>
            <w:r>
              <w:rPr>
                <w:rFonts w:ascii="Calibri" w:eastAsia="Calibri" w:hAnsi="Calibri" w:cs="Calibri"/>
                <w:b/>
                <w:sz w:val="24"/>
              </w:rPr>
              <w:t xml:space="preserve">20 </w:t>
            </w:r>
          </w:p>
        </w:tc>
        <w:tc>
          <w:tcPr>
            <w:tcW w:w="567"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54" w:firstLine="0"/>
            </w:pPr>
            <w:r>
              <w:rPr>
                <w:rFonts w:ascii="Calibri" w:eastAsia="Calibri" w:hAnsi="Calibri" w:cs="Calibri"/>
                <w:b/>
                <w:sz w:val="24"/>
              </w:rPr>
              <w:t xml:space="preserve">20 </w:t>
            </w:r>
          </w:p>
        </w:tc>
        <w:tc>
          <w:tcPr>
            <w:tcW w:w="566"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54" w:firstLine="0"/>
            </w:pPr>
            <w:r>
              <w:rPr>
                <w:rFonts w:ascii="Calibri" w:eastAsia="Calibri" w:hAnsi="Calibri" w:cs="Calibri"/>
                <w:b/>
                <w:sz w:val="24"/>
              </w:rPr>
              <w:t xml:space="preserve">20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54" w:firstLine="0"/>
            </w:pPr>
            <w:r>
              <w:rPr>
                <w:rFonts w:ascii="Calibri" w:eastAsia="Calibri" w:hAnsi="Calibri" w:cs="Calibri"/>
                <w:b/>
                <w:sz w:val="24"/>
              </w:rPr>
              <w:t xml:space="preserve">20 </w:t>
            </w:r>
          </w:p>
        </w:tc>
        <w:tc>
          <w:tcPr>
            <w:tcW w:w="736" w:type="dxa"/>
            <w:tcBorders>
              <w:top w:val="single" w:sz="4" w:space="0" w:color="000000"/>
              <w:left w:val="single" w:sz="4" w:space="0" w:color="000000"/>
              <w:bottom w:val="single" w:sz="4" w:space="0" w:color="000000"/>
              <w:right w:val="single" w:sz="4" w:space="0" w:color="000000"/>
            </w:tcBorders>
            <w:shd w:val="clear" w:color="auto" w:fill="DAEEF3"/>
          </w:tcPr>
          <w:p w:rsidR="007463CC" w:rsidRDefault="00FB2A9A">
            <w:pPr>
              <w:spacing w:after="0" w:line="259" w:lineRule="auto"/>
              <w:ind w:left="79" w:firstLine="0"/>
            </w:pPr>
            <w:r>
              <w:rPr>
                <w:rFonts w:ascii="Calibri" w:eastAsia="Calibri" w:hAnsi="Calibri" w:cs="Calibri"/>
                <w:b/>
                <w:sz w:val="24"/>
              </w:rPr>
              <w:t xml:space="preserve">220 </w:t>
            </w:r>
          </w:p>
        </w:tc>
      </w:tr>
    </w:tbl>
    <w:p w:rsidR="007463CC" w:rsidRDefault="00FB2A9A">
      <w:pPr>
        <w:spacing w:after="0" w:line="259" w:lineRule="auto"/>
        <w:ind w:left="0" w:firstLine="0"/>
      </w:pPr>
      <w:r>
        <w:t xml:space="preserve"> </w:t>
      </w:r>
    </w:p>
    <w:p w:rsidR="007463CC" w:rsidRDefault="00FB2A9A">
      <w:pPr>
        <w:spacing w:after="0" w:line="259" w:lineRule="auto"/>
        <w:ind w:left="0" w:firstLine="0"/>
      </w:pPr>
      <w:r>
        <w:t xml:space="preserve"> </w:t>
      </w:r>
    </w:p>
    <w:p w:rsidR="007463CC" w:rsidRDefault="00FB2A9A" w:rsidP="00202254">
      <w:pPr>
        <w:spacing w:after="0" w:line="259" w:lineRule="auto"/>
        <w:ind w:left="0" w:firstLine="0"/>
      </w:pPr>
      <w:r>
        <w:t xml:space="preserve">  </w:t>
      </w:r>
    </w:p>
    <w:p w:rsidR="007463CC" w:rsidRPr="00202254" w:rsidRDefault="00FB2A9A" w:rsidP="00202254">
      <w:pPr>
        <w:pStyle w:val="Nadpis2"/>
        <w:spacing w:after="0" w:line="276" w:lineRule="auto"/>
        <w:ind w:left="0"/>
        <w:jc w:val="both"/>
        <w:rPr>
          <w:sz w:val="24"/>
          <w:szCs w:val="24"/>
        </w:rPr>
      </w:pPr>
      <w:r w:rsidRPr="00202254">
        <w:rPr>
          <w:sz w:val="24"/>
          <w:szCs w:val="24"/>
        </w:rPr>
        <w:t xml:space="preserve">Poznámky  </w:t>
      </w:r>
    </w:p>
    <w:p w:rsidR="00202254" w:rsidRPr="00202254" w:rsidRDefault="00202254" w:rsidP="00202254">
      <w:pPr>
        <w:spacing w:line="276" w:lineRule="auto"/>
        <w:jc w:val="both"/>
        <w:rPr>
          <w:sz w:val="24"/>
          <w:szCs w:val="24"/>
        </w:rPr>
      </w:pPr>
    </w:p>
    <w:p w:rsidR="007463CC" w:rsidRPr="00202254" w:rsidRDefault="00FB2A9A" w:rsidP="00202254">
      <w:pPr>
        <w:numPr>
          <w:ilvl w:val="0"/>
          <w:numId w:val="13"/>
        </w:numPr>
        <w:spacing w:after="0" w:line="276" w:lineRule="auto"/>
        <w:ind w:left="0"/>
        <w:jc w:val="both"/>
        <w:rPr>
          <w:sz w:val="24"/>
          <w:szCs w:val="24"/>
        </w:rPr>
      </w:pPr>
      <w:r w:rsidRPr="00202254">
        <w:rPr>
          <w:sz w:val="24"/>
          <w:szCs w:val="24"/>
        </w:rPr>
        <w:t xml:space="preserve">Počet týždenných vyučovacích hodín v jednotlivých ročníkoch je presne určený pre každý učebný plán. Taktiež celkový počet vyučovacích hodín je presne daný.  </w:t>
      </w:r>
    </w:p>
    <w:p w:rsidR="007463CC" w:rsidRPr="00202254" w:rsidRDefault="00FB2A9A" w:rsidP="00202254">
      <w:pPr>
        <w:numPr>
          <w:ilvl w:val="0"/>
          <w:numId w:val="13"/>
        </w:numPr>
        <w:spacing w:after="0" w:line="276" w:lineRule="auto"/>
        <w:ind w:left="0"/>
        <w:jc w:val="both"/>
        <w:rPr>
          <w:sz w:val="24"/>
          <w:szCs w:val="24"/>
        </w:rPr>
      </w:pPr>
      <w:r w:rsidRPr="00202254">
        <w:rPr>
          <w:sz w:val="24"/>
          <w:szCs w:val="24"/>
        </w:rPr>
        <w:t xml:space="preserve">Vyučovacia hodina má 45 minút v tomto rozdelení učebného plánu. Škola si môže zvoliť vlastnú organizáciu vyučovania. S prihliadnutím na osobitosti žiakov so zdravotným znevýhodnením môže škola uplatňovať aj iné spôsoby organizácie vyučovania, a to členením vyučovacej hodiny do kratších časových úsekov, zaraďovaním a organizovaním prestávok, blokovým vyučovaním a inými organizačnými formami (§ 2 ods. 14 vyhlášky č. 322/2008 Z. z.).  </w:t>
      </w:r>
    </w:p>
    <w:p w:rsidR="007463CC" w:rsidRPr="00202254" w:rsidRDefault="00FB2A9A" w:rsidP="00202254">
      <w:pPr>
        <w:numPr>
          <w:ilvl w:val="0"/>
          <w:numId w:val="13"/>
        </w:numPr>
        <w:spacing w:after="0" w:line="276" w:lineRule="auto"/>
        <w:ind w:left="0"/>
        <w:jc w:val="both"/>
        <w:rPr>
          <w:sz w:val="24"/>
          <w:szCs w:val="24"/>
        </w:rPr>
      </w:pPr>
      <w:r w:rsidRPr="00202254">
        <w:rPr>
          <w:sz w:val="24"/>
          <w:szCs w:val="24"/>
        </w:rPr>
        <w:t xml:space="preserve">Predmety s časovou dotáciou 0,5 hodiny týždenne je možné vyučovať ako jednohodinové každý druhý týždeň alebo ich spojiť blokovou výučbou.  4. Predmety pracovné vyučovanie je možné vyučovať v dvojhodinových celkoch.  </w:t>
      </w:r>
    </w:p>
    <w:p w:rsidR="007463CC" w:rsidRPr="00202254" w:rsidRDefault="00FB2A9A" w:rsidP="00202254">
      <w:pPr>
        <w:pStyle w:val="Odsekzoznamu"/>
        <w:numPr>
          <w:ilvl w:val="0"/>
          <w:numId w:val="14"/>
        </w:numPr>
        <w:spacing w:after="0" w:line="276" w:lineRule="auto"/>
        <w:jc w:val="both"/>
        <w:rPr>
          <w:sz w:val="24"/>
          <w:szCs w:val="24"/>
        </w:rPr>
      </w:pPr>
      <w:r w:rsidRPr="00202254">
        <w:rPr>
          <w:sz w:val="24"/>
          <w:szCs w:val="24"/>
        </w:rPr>
        <w:t xml:space="preserve">Predmet výtvarná výchova je možné vyučovať v dvojhodinových celkoch každý druhý týždeň.  </w:t>
      </w:r>
    </w:p>
    <w:p w:rsidR="007463CC" w:rsidRPr="00202254" w:rsidRDefault="00FB2A9A" w:rsidP="00202254">
      <w:pPr>
        <w:numPr>
          <w:ilvl w:val="0"/>
          <w:numId w:val="14"/>
        </w:numPr>
        <w:spacing w:after="0" w:line="276" w:lineRule="auto"/>
        <w:ind w:left="0"/>
        <w:jc w:val="both"/>
        <w:rPr>
          <w:sz w:val="24"/>
          <w:szCs w:val="24"/>
        </w:rPr>
      </w:pPr>
      <w:r w:rsidRPr="00202254">
        <w:rPr>
          <w:sz w:val="24"/>
          <w:szCs w:val="24"/>
        </w:rPr>
        <w:t xml:space="preserve">Pri vyučovaní predmetu informatika delíme triedu na skupiny tak, aby pri jednom počítači sedel jeden žiak.  </w:t>
      </w:r>
    </w:p>
    <w:p w:rsidR="007463CC" w:rsidRPr="00202254" w:rsidRDefault="00FB2A9A" w:rsidP="00202254">
      <w:pPr>
        <w:numPr>
          <w:ilvl w:val="0"/>
          <w:numId w:val="14"/>
        </w:numPr>
        <w:spacing w:after="0" w:line="276" w:lineRule="auto"/>
        <w:ind w:left="0"/>
        <w:jc w:val="both"/>
        <w:rPr>
          <w:sz w:val="24"/>
          <w:szCs w:val="24"/>
        </w:rPr>
      </w:pPr>
      <w:r w:rsidRPr="00202254">
        <w:rPr>
          <w:sz w:val="24"/>
          <w:szCs w:val="24"/>
        </w:rPr>
        <w:t xml:space="preserve">Vyučovacie hodiny vyučovacieho predmetu zdravotná telesná výchova je možné deliť na skupiny s maximálnym počtom v skupine 8 žiakov. skupiny možno utvárať aj zo žiakov najbližších ročníkov.  </w:t>
      </w:r>
    </w:p>
    <w:p w:rsidR="007463CC" w:rsidRPr="00202254" w:rsidRDefault="00FB2A9A" w:rsidP="00202254">
      <w:pPr>
        <w:spacing w:after="0" w:line="276" w:lineRule="auto"/>
        <w:ind w:left="0" w:firstLine="0"/>
        <w:jc w:val="both"/>
        <w:rPr>
          <w:sz w:val="24"/>
          <w:szCs w:val="24"/>
        </w:rPr>
      </w:pPr>
      <w:r w:rsidRPr="00202254">
        <w:rPr>
          <w:sz w:val="24"/>
          <w:szCs w:val="24"/>
        </w:rPr>
        <w:t xml:space="preserve"> </w:t>
      </w:r>
    </w:p>
    <w:p w:rsidR="007463CC" w:rsidRPr="00202254" w:rsidRDefault="00FB2A9A" w:rsidP="00202254">
      <w:pPr>
        <w:pStyle w:val="Nadpis2"/>
        <w:spacing w:after="0" w:line="276" w:lineRule="auto"/>
        <w:ind w:left="0"/>
        <w:jc w:val="both"/>
        <w:rPr>
          <w:sz w:val="24"/>
          <w:szCs w:val="24"/>
        </w:rPr>
      </w:pPr>
      <w:r w:rsidRPr="00202254">
        <w:rPr>
          <w:sz w:val="24"/>
          <w:szCs w:val="24"/>
        </w:rPr>
        <w:t xml:space="preserve">Vyučovací jazyk </w:t>
      </w:r>
    </w:p>
    <w:p w:rsidR="007463CC" w:rsidRPr="00202254" w:rsidRDefault="00FB2A9A" w:rsidP="00202254">
      <w:pPr>
        <w:spacing w:after="0" w:line="276" w:lineRule="auto"/>
        <w:ind w:left="0"/>
        <w:jc w:val="both"/>
        <w:rPr>
          <w:sz w:val="24"/>
          <w:szCs w:val="24"/>
        </w:rPr>
      </w:pPr>
      <w:r w:rsidRPr="00202254">
        <w:rPr>
          <w:sz w:val="24"/>
          <w:szCs w:val="24"/>
        </w:rPr>
        <w:t xml:space="preserve">Vyučovacím jazykom je štátny jazyk Slovenskej republiky alebo vyučovací jazyk národnostných menšín. </w:t>
      </w:r>
    </w:p>
    <w:p w:rsidR="007463CC" w:rsidRPr="00202254" w:rsidRDefault="00FB2A9A" w:rsidP="00202254">
      <w:pPr>
        <w:spacing w:after="0" w:line="276" w:lineRule="auto"/>
        <w:ind w:left="0" w:firstLine="0"/>
        <w:jc w:val="both"/>
        <w:rPr>
          <w:sz w:val="24"/>
          <w:szCs w:val="24"/>
        </w:rPr>
      </w:pPr>
      <w:r w:rsidRPr="00202254">
        <w:rPr>
          <w:sz w:val="24"/>
          <w:szCs w:val="24"/>
        </w:rPr>
        <w:t xml:space="preserve"> </w:t>
      </w:r>
    </w:p>
    <w:p w:rsidR="007463CC" w:rsidRPr="00202254" w:rsidRDefault="00FB2A9A" w:rsidP="00202254">
      <w:pPr>
        <w:pStyle w:val="Nadpis2"/>
        <w:spacing w:after="0" w:line="276" w:lineRule="auto"/>
        <w:ind w:left="0"/>
        <w:jc w:val="both"/>
        <w:rPr>
          <w:sz w:val="24"/>
          <w:szCs w:val="24"/>
        </w:rPr>
      </w:pPr>
      <w:r w:rsidRPr="00202254">
        <w:rPr>
          <w:sz w:val="24"/>
          <w:szCs w:val="24"/>
        </w:rPr>
        <w:t xml:space="preserve">Organizačné podmienky na výchovu a vzdelávanie v jednotlivých formách výchovy a vzdelávania </w:t>
      </w:r>
    </w:p>
    <w:p w:rsidR="007463CC" w:rsidRPr="00202254" w:rsidRDefault="00FB2A9A" w:rsidP="00202254">
      <w:pPr>
        <w:spacing w:after="0" w:line="276" w:lineRule="auto"/>
        <w:ind w:left="0" w:firstLine="0"/>
        <w:jc w:val="both"/>
        <w:rPr>
          <w:sz w:val="24"/>
          <w:szCs w:val="24"/>
        </w:rPr>
      </w:pPr>
      <w:r w:rsidRPr="00202254">
        <w:rPr>
          <w:b/>
          <w:sz w:val="24"/>
          <w:szCs w:val="24"/>
        </w:rPr>
        <w:t xml:space="preserve"> </w:t>
      </w:r>
    </w:p>
    <w:p w:rsidR="007463CC" w:rsidRPr="00202254" w:rsidRDefault="00FB2A9A" w:rsidP="00202254">
      <w:pPr>
        <w:spacing w:after="0" w:line="276" w:lineRule="auto"/>
        <w:ind w:left="0"/>
        <w:jc w:val="both"/>
        <w:rPr>
          <w:sz w:val="24"/>
          <w:szCs w:val="24"/>
        </w:rPr>
      </w:pPr>
      <w:r w:rsidRPr="00202254">
        <w:rPr>
          <w:sz w:val="24"/>
          <w:szCs w:val="24"/>
        </w:rPr>
        <w:t>Formy organizácie výchovy a</w:t>
      </w:r>
      <w:r w:rsidR="00202254">
        <w:rPr>
          <w:sz w:val="24"/>
          <w:szCs w:val="24"/>
        </w:rPr>
        <w:t> </w:t>
      </w:r>
      <w:r w:rsidRPr="00202254">
        <w:rPr>
          <w:sz w:val="24"/>
          <w:szCs w:val="24"/>
        </w:rPr>
        <w:t>vzdelávania</w:t>
      </w:r>
      <w:r w:rsidR="00202254">
        <w:rPr>
          <w:sz w:val="24"/>
          <w:szCs w:val="24"/>
        </w:rPr>
        <w:t>:</w:t>
      </w:r>
      <w:r w:rsidRPr="00202254">
        <w:rPr>
          <w:sz w:val="24"/>
          <w:szCs w:val="24"/>
        </w:rPr>
        <w:t xml:space="preserve">  </w:t>
      </w:r>
    </w:p>
    <w:p w:rsidR="007463CC" w:rsidRPr="00202254" w:rsidRDefault="00FB2A9A" w:rsidP="00202254">
      <w:pPr>
        <w:pStyle w:val="Odsekzoznamu"/>
        <w:numPr>
          <w:ilvl w:val="0"/>
          <w:numId w:val="30"/>
        </w:numPr>
        <w:spacing w:after="0" w:line="276" w:lineRule="auto"/>
        <w:jc w:val="both"/>
        <w:rPr>
          <w:sz w:val="24"/>
          <w:szCs w:val="24"/>
        </w:rPr>
      </w:pPr>
      <w:r w:rsidRPr="00202254">
        <w:rPr>
          <w:sz w:val="24"/>
          <w:szCs w:val="24"/>
        </w:rPr>
        <w:lastRenderedPageBreak/>
        <w:t xml:space="preserve">dennou formou (poldenné v dopoludňajších hodinách v rozsahu piatich pracovných dní v týždni), </w:t>
      </w:r>
    </w:p>
    <w:p w:rsidR="007463CC" w:rsidRPr="00202254" w:rsidRDefault="00FB2A9A" w:rsidP="00202254">
      <w:pPr>
        <w:pStyle w:val="Odsekzoznamu"/>
        <w:numPr>
          <w:ilvl w:val="0"/>
          <w:numId w:val="30"/>
        </w:numPr>
        <w:spacing w:after="0" w:line="276" w:lineRule="auto"/>
        <w:jc w:val="both"/>
        <w:rPr>
          <w:sz w:val="24"/>
          <w:szCs w:val="24"/>
        </w:rPr>
      </w:pPr>
      <w:r w:rsidRPr="00202254">
        <w:rPr>
          <w:sz w:val="24"/>
          <w:szCs w:val="24"/>
        </w:rPr>
        <w:t xml:space="preserve">formou individuálneho vzdelávania podľa individuálneho vzdelávacieho programu. </w:t>
      </w:r>
    </w:p>
    <w:p w:rsidR="007463CC" w:rsidRPr="00202254" w:rsidRDefault="00FB2A9A" w:rsidP="00202254">
      <w:pPr>
        <w:spacing w:after="0" w:line="276" w:lineRule="auto"/>
        <w:ind w:left="0" w:firstLine="0"/>
        <w:jc w:val="both"/>
        <w:rPr>
          <w:sz w:val="24"/>
          <w:szCs w:val="24"/>
        </w:rPr>
      </w:pPr>
      <w:r w:rsidRPr="00202254">
        <w:rPr>
          <w:sz w:val="24"/>
          <w:szCs w:val="24"/>
        </w:rPr>
        <w:t xml:space="preserve"> </w:t>
      </w:r>
    </w:p>
    <w:p w:rsidR="007463CC" w:rsidRPr="00202254" w:rsidRDefault="00FB2A9A" w:rsidP="00202254">
      <w:pPr>
        <w:pStyle w:val="Nadpis2"/>
        <w:spacing w:after="0" w:line="276" w:lineRule="auto"/>
        <w:ind w:left="0"/>
        <w:jc w:val="both"/>
        <w:rPr>
          <w:sz w:val="24"/>
          <w:szCs w:val="24"/>
        </w:rPr>
      </w:pPr>
      <w:r w:rsidRPr="00202254">
        <w:rPr>
          <w:sz w:val="24"/>
          <w:szCs w:val="24"/>
        </w:rPr>
        <w:t xml:space="preserve">Spôsob, podmienky ukončovania výchovy a vzdelávania a vydávanie dokladu o získanom vzdelaní  </w:t>
      </w:r>
    </w:p>
    <w:p w:rsidR="007463CC" w:rsidRPr="00202254" w:rsidRDefault="00FB2A9A" w:rsidP="00202254">
      <w:pPr>
        <w:spacing w:after="0" w:line="276" w:lineRule="auto"/>
        <w:ind w:left="0"/>
        <w:jc w:val="both"/>
        <w:rPr>
          <w:sz w:val="24"/>
          <w:szCs w:val="24"/>
        </w:rPr>
      </w:pPr>
      <w:r w:rsidRPr="00202254">
        <w:rPr>
          <w:sz w:val="24"/>
          <w:szCs w:val="24"/>
        </w:rPr>
        <w:t xml:space="preserve">Na vysvedčení posledného ročníka sa uvedie stupeň dosiahnutého vzdelania nasledovne: „Žiak (žiacka) získal (získala) primárny stupeň vzdelania.“. Ak žiak ukončil povinnú školskú dochádzku uvedú sa aj údaje o ukončení povinnej školskej dochádzke a to nasledovne: „Žiak (žiačka) ukončil (ukončila) povinnú školskú dochádzku.“. </w:t>
      </w:r>
    </w:p>
    <w:p w:rsidR="007463CC" w:rsidRPr="00202254" w:rsidRDefault="00FB2A9A" w:rsidP="00202254">
      <w:pPr>
        <w:spacing w:after="0" w:line="276" w:lineRule="auto"/>
        <w:ind w:left="0" w:firstLine="0"/>
        <w:jc w:val="both"/>
        <w:rPr>
          <w:sz w:val="24"/>
          <w:szCs w:val="24"/>
        </w:rPr>
      </w:pPr>
      <w:r w:rsidRPr="00202254">
        <w:rPr>
          <w:rFonts w:eastAsia="Calibri"/>
          <w:sz w:val="24"/>
          <w:szCs w:val="24"/>
        </w:rPr>
        <w:t xml:space="preserve"> </w:t>
      </w:r>
    </w:p>
    <w:p w:rsidR="007463CC" w:rsidRPr="00202254" w:rsidRDefault="00FB2A9A" w:rsidP="00202254">
      <w:pPr>
        <w:pStyle w:val="Nadpis2"/>
        <w:spacing w:after="0" w:line="276" w:lineRule="auto"/>
        <w:ind w:left="0"/>
        <w:jc w:val="both"/>
        <w:rPr>
          <w:sz w:val="24"/>
          <w:szCs w:val="24"/>
        </w:rPr>
      </w:pPr>
      <w:r w:rsidRPr="00202254">
        <w:rPr>
          <w:sz w:val="24"/>
          <w:szCs w:val="24"/>
        </w:rPr>
        <w:t xml:space="preserve">Povinné personálne zabezpečenie  </w:t>
      </w:r>
    </w:p>
    <w:p w:rsidR="007463CC" w:rsidRPr="00202254" w:rsidRDefault="00FB2A9A" w:rsidP="00202254">
      <w:pPr>
        <w:spacing w:after="0" w:line="276" w:lineRule="auto"/>
        <w:ind w:left="0"/>
        <w:jc w:val="both"/>
        <w:rPr>
          <w:sz w:val="24"/>
          <w:szCs w:val="24"/>
        </w:rPr>
      </w:pPr>
      <w:r w:rsidRPr="00202254">
        <w:rPr>
          <w:rFonts w:eastAsia="Calibri"/>
          <w:sz w:val="24"/>
          <w:szCs w:val="24"/>
        </w:rPr>
        <w:t xml:space="preserve">Efektívna realizácia Vzdelávacieho programu je podmienená potrebným personálnym zabezpečením podľa nasledujúceho rámca, pričom sa musí vychádzať z požiadaviek formulovaných v platnej legislatíve (Zákon o pedagogických zamestnancoch a odborných zamestnancoch).  </w:t>
      </w:r>
    </w:p>
    <w:p w:rsidR="007463CC" w:rsidRPr="00202254" w:rsidRDefault="00FB2A9A" w:rsidP="00202254">
      <w:pPr>
        <w:spacing w:after="0" w:line="276" w:lineRule="auto"/>
        <w:ind w:left="0" w:firstLine="0"/>
        <w:jc w:val="both"/>
        <w:rPr>
          <w:sz w:val="24"/>
          <w:szCs w:val="24"/>
        </w:rPr>
      </w:pPr>
      <w:r w:rsidRPr="00202254">
        <w:rPr>
          <w:rFonts w:eastAsia="Calibri"/>
          <w:sz w:val="24"/>
          <w:szCs w:val="24"/>
        </w:rPr>
        <w:t xml:space="preserve"> </w:t>
      </w:r>
    </w:p>
    <w:p w:rsidR="007463CC" w:rsidRPr="00202254" w:rsidRDefault="00FB2A9A" w:rsidP="00202254">
      <w:pPr>
        <w:spacing w:after="0" w:line="276" w:lineRule="auto"/>
        <w:ind w:left="0"/>
        <w:jc w:val="both"/>
        <w:rPr>
          <w:sz w:val="24"/>
          <w:szCs w:val="24"/>
        </w:rPr>
      </w:pPr>
      <w:r w:rsidRPr="00202254">
        <w:rPr>
          <w:rFonts w:eastAsia="Calibri"/>
          <w:b/>
          <w:i/>
          <w:sz w:val="24"/>
          <w:szCs w:val="24"/>
        </w:rPr>
        <w:t>Vedúci pedagogickí zamestnanci</w:t>
      </w:r>
      <w:r w:rsidRPr="00202254">
        <w:rPr>
          <w:rFonts w:eastAsia="Calibri"/>
          <w:sz w:val="24"/>
          <w:szCs w:val="24"/>
        </w:rPr>
        <w:t xml:space="preserve"> – spĺňajú kvalifikačné predpoklady na výkon pedagogickej činnosti, vykonali prvú atestáciu, spĺňajú podmienky dĺžky výkonu pedagogickej činnosti, ukončili funkčné vzdelávanie (najneskôr do troch rokov od ustanovenia do </w:t>
      </w:r>
      <w:proofErr w:type="spellStart"/>
      <w:r w:rsidRPr="00202254">
        <w:rPr>
          <w:rFonts w:eastAsia="Calibri"/>
          <w:sz w:val="24"/>
          <w:szCs w:val="24"/>
        </w:rPr>
        <w:t>kariérovej</w:t>
      </w:r>
      <w:proofErr w:type="spellEnd"/>
      <w:r w:rsidRPr="00202254">
        <w:rPr>
          <w:rFonts w:eastAsia="Calibri"/>
          <w:sz w:val="24"/>
          <w:szCs w:val="24"/>
        </w:rPr>
        <w:t xml:space="preserve"> pozície), – sú odborne pripravení na riadenie pracovnej skupiny a osvojené manažérske zručnosti uplatňujú pri riadení pracovného kolektívu, – podporujú a vytvárajú podmienky pre odborný rast a ďalšie vzdelávanie svojich zamestnancov, – zabezpečujú podmienky pre dobrú klímu v oblasti personálnych vzťahov – vo vzťahu k žiakom, v rámci pedagogického zboru a vo vzťahu k rodičom a širšej komunite.  </w:t>
      </w:r>
    </w:p>
    <w:p w:rsidR="007463CC" w:rsidRPr="00202254" w:rsidRDefault="00FB2A9A" w:rsidP="00202254">
      <w:pPr>
        <w:spacing w:after="0" w:line="276" w:lineRule="auto"/>
        <w:ind w:left="0" w:firstLine="0"/>
        <w:jc w:val="both"/>
        <w:rPr>
          <w:sz w:val="24"/>
          <w:szCs w:val="24"/>
        </w:rPr>
      </w:pPr>
      <w:r w:rsidRPr="00202254">
        <w:rPr>
          <w:rFonts w:eastAsia="Calibri"/>
          <w:sz w:val="24"/>
          <w:szCs w:val="24"/>
        </w:rPr>
        <w:t xml:space="preserve"> </w:t>
      </w:r>
    </w:p>
    <w:p w:rsidR="007463CC" w:rsidRPr="00202254" w:rsidRDefault="00202254" w:rsidP="00202254">
      <w:pPr>
        <w:spacing w:after="0" w:line="276" w:lineRule="auto"/>
        <w:ind w:left="0"/>
        <w:jc w:val="both"/>
        <w:rPr>
          <w:sz w:val="24"/>
          <w:szCs w:val="24"/>
        </w:rPr>
      </w:pPr>
      <w:r w:rsidRPr="00202254">
        <w:rPr>
          <w:rFonts w:eastAsia="Calibri"/>
          <w:b/>
          <w:i/>
          <w:sz w:val="24"/>
          <w:szCs w:val="24"/>
        </w:rPr>
        <w:t>Pedagogickí zamestnanci</w:t>
      </w:r>
      <w:r>
        <w:rPr>
          <w:rFonts w:eastAsia="Calibri"/>
          <w:sz w:val="24"/>
          <w:szCs w:val="24"/>
        </w:rPr>
        <w:t>-</w:t>
      </w:r>
      <w:r w:rsidR="00FB2A9A" w:rsidRPr="00202254">
        <w:rPr>
          <w:rFonts w:eastAsia="Calibri"/>
          <w:sz w:val="24"/>
          <w:szCs w:val="24"/>
        </w:rPr>
        <w:t xml:space="preserve"> spĺňajú predpoklady na výkon pedagogickej činnosti a kvalifikačné požiadavky stanovené platnou legislatívou, – preukazujú profesijné kompetencie pri práci so žiakmi, rodičmi, – uplatňujú zásady tímovej práce, kooperatívneho a konštruktívneho riešenia problémov. </w:t>
      </w:r>
    </w:p>
    <w:p w:rsidR="007463CC" w:rsidRPr="00202254" w:rsidRDefault="00FB2A9A" w:rsidP="00202254">
      <w:pPr>
        <w:spacing w:after="0" w:line="276" w:lineRule="auto"/>
        <w:ind w:left="0" w:firstLine="0"/>
        <w:jc w:val="both"/>
        <w:rPr>
          <w:sz w:val="24"/>
          <w:szCs w:val="24"/>
        </w:rPr>
      </w:pPr>
      <w:r w:rsidRPr="00202254">
        <w:rPr>
          <w:rFonts w:eastAsia="Calibri"/>
          <w:sz w:val="24"/>
          <w:szCs w:val="24"/>
        </w:rPr>
        <w:t xml:space="preserve"> </w:t>
      </w:r>
    </w:p>
    <w:p w:rsidR="007463CC" w:rsidRPr="00202254" w:rsidRDefault="00202254" w:rsidP="00202254">
      <w:pPr>
        <w:spacing w:after="0" w:line="276" w:lineRule="auto"/>
        <w:ind w:left="0"/>
        <w:jc w:val="both"/>
        <w:rPr>
          <w:sz w:val="24"/>
          <w:szCs w:val="24"/>
        </w:rPr>
      </w:pPr>
      <w:r>
        <w:rPr>
          <w:rFonts w:eastAsia="Calibri"/>
          <w:sz w:val="24"/>
          <w:szCs w:val="24"/>
        </w:rPr>
        <w:t xml:space="preserve"> </w:t>
      </w:r>
      <w:r w:rsidRPr="00202254">
        <w:rPr>
          <w:rFonts w:eastAsia="Calibri"/>
          <w:b/>
          <w:i/>
          <w:sz w:val="24"/>
          <w:szCs w:val="24"/>
        </w:rPr>
        <w:t>Asistent učiteľa</w:t>
      </w:r>
      <w:r>
        <w:rPr>
          <w:rFonts w:eastAsia="Calibri"/>
          <w:sz w:val="24"/>
          <w:szCs w:val="24"/>
        </w:rPr>
        <w:t>-</w:t>
      </w:r>
      <w:r w:rsidR="00FB2A9A" w:rsidRPr="00202254">
        <w:rPr>
          <w:rFonts w:eastAsia="Calibri"/>
          <w:sz w:val="24"/>
          <w:szCs w:val="24"/>
        </w:rPr>
        <w:t xml:space="preserve"> spĺňa predpoklady na výkon pedagogickej činnosti a kvalifikačné požiadavky stanovené platnou legislatívou. Pracuje v triede, ktorú navštevuje žiak alebo viac žiakov s ťažkým alebo hlbokým stupňom mentálneho postihnutia, ak si to vyžaduje výchova a vzdelávanie príslušného žiaka v závislosti od závažnosti jeho postihnutia.  </w:t>
      </w:r>
    </w:p>
    <w:p w:rsidR="007463CC" w:rsidRPr="00202254" w:rsidRDefault="00FB2A9A" w:rsidP="00202254">
      <w:pPr>
        <w:spacing w:after="0" w:line="276" w:lineRule="auto"/>
        <w:ind w:left="0" w:firstLine="0"/>
        <w:jc w:val="both"/>
        <w:rPr>
          <w:sz w:val="24"/>
          <w:szCs w:val="24"/>
        </w:rPr>
      </w:pPr>
      <w:r w:rsidRPr="00202254">
        <w:rPr>
          <w:rFonts w:eastAsia="Calibri"/>
          <w:sz w:val="24"/>
          <w:szCs w:val="24"/>
        </w:rPr>
        <w:t xml:space="preserve"> </w:t>
      </w:r>
    </w:p>
    <w:p w:rsidR="007463CC" w:rsidRDefault="00FB2A9A" w:rsidP="00202254">
      <w:pPr>
        <w:spacing w:after="0" w:line="276" w:lineRule="auto"/>
        <w:ind w:left="0"/>
        <w:jc w:val="both"/>
        <w:rPr>
          <w:rFonts w:eastAsia="Calibri"/>
          <w:sz w:val="24"/>
          <w:szCs w:val="24"/>
        </w:rPr>
      </w:pPr>
      <w:r w:rsidRPr="00202254">
        <w:rPr>
          <w:rFonts w:eastAsia="Calibri"/>
          <w:b/>
          <w:i/>
          <w:sz w:val="24"/>
          <w:szCs w:val="24"/>
        </w:rPr>
        <w:t>Odborní zamestnanci</w:t>
      </w:r>
      <w:r w:rsidR="00202254">
        <w:rPr>
          <w:rFonts w:eastAsia="Calibri"/>
          <w:sz w:val="24"/>
          <w:szCs w:val="24"/>
        </w:rPr>
        <w:t>-</w:t>
      </w:r>
      <w:r w:rsidRPr="00202254">
        <w:rPr>
          <w:rFonts w:eastAsia="Calibri"/>
          <w:sz w:val="24"/>
          <w:szCs w:val="24"/>
        </w:rPr>
        <w:t xml:space="preserve"> spĺňajú kvalifikačné predpoklady na výkon odbornej činnosti a kvalifikačné požiadavky stanovené platnou legislatívou pri poskytovaní psychologickej, logopedickej, špeciálno-pedagogickej starostlivosti alebo výchovného a sociálneho poradenstva a prevencie.  </w:t>
      </w:r>
    </w:p>
    <w:p w:rsidR="00202254" w:rsidRPr="00202254" w:rsidRDefault="00202254" w:rsidP="00202254">
      <w:pPr>
        <w:spacing w:after="0" w:line="276" w:lineRule="auto"/>
        <w:ind w:left="0"/>
        <w:jc w:val="both"/>
        <w:rPr>
          <w:sz w:val="24"/>
          <w:szCs w:val="24"/>
        </w:rPr>
      </w:pPr>
    </w:p>
    <w:p w:rsidR="007463CC" w:rsidRDefault="00FB2A9A" w:rsidP="00202254">
      <w:pPr>
        <w:spacing w:after="0" w:line="276" w:lineRule="auto"/>
        <w:ind w:left="0"/>
        <w:jc w:val="both"/>
        <w:rPr>
          <w:rFonts w:eastAsia="Calibri"/>
          <w:sz w:val="24"/>
          <w:szCs w:val="24"/>
        </w:rPr>
      </w:pPr>
      <w:r w:rsidRPr="00202254">
        <w:rPr>
          <w:rFonts w:eastAsia="Calibri"/>
          <w:b/>
          <w:i/>
          <w:sz w:val="24"/>
          <w:szCs w:val="24"/>
        </w:rPr>
        <w:t>Školský logopéd</w:t>
      </w:r>
      <w:r w:rsidR="00202254">
        <w:rPr>
          <w:rFonts w:eastAsia="Calibri"/>
          <w:sz w:val="24"/>
          <w:szCs w:val="24"/>
        </w:rPr>
        <w:t xml:space="preserve"> - </w:t>
      </w:r>
      <w:r w:rsidRPr="00202254">
        <w:rPr>
          <w:rFonts w:eastAsia="Calibri"/>
          <w:sz w:val="24"/>
          <w:szCs w:val="24"/>
        </w:rPr>
        <w:t xml:space="preserve">logopéd s odbornou a pedagogickou spôsobilosťou platnou v rezorte školstva. Školský logopéd vykonáva odborné činnosti v rámci logopedickej diagnostiky, terapie a prevencie žiakom s narušenou komunikačnou schopnosťou. Poskytuje odborné </w:t>
      </w:r>
      <w:r w:rsidRPr="00202254">
        <w:rPr>
          <w:rFonts w:eastAsia="Calibri"/>
          <w:sz w:val="24"/>
          <w:szCs w:val="24"/>
        </w:rPr>
        <w:lastRenderedPageBreak/>
        <w:t xml:space="preserve">poradenstvo a konzultácie zákonným zástupcom žiakov a pedagogickým zamestnancom školy. Vyučuje vyučovací predmet Individuálna logopedická intervencia v prípade, že ho škola má zaradený do svojho školského vzdelávacieho programu. </w:t>
      </w:r>
    </w:p>
    <w:p w:rsidR="00202254" w:rsidRPr="00202254" w:rsidRDefault="00202254" w:rsidP="00202254">
      <w:pPr>
        <w:spacing w:after="0" w:line="276" w:lineRule="auto"/>
        <w:ind w:left="0"/>
        <w:jc w:val="both"/>
        <w:rPr>
          <w:sz w:val="24"/>
          <w:szCs w:val="24"/>
        </w:rPr>
      </w:pPr>
    </w:p>
    <w:p w:rsidR="00202254" w:rsidRDefault="00FB2A9A" w:rsidP="00202254">
      <w:pPr>
        <w:spacing w:after="0" w:line="276" w:lineRule="auto"/>
        <w:ind w:left="0"/>
        <w:jc w:val="both"/>
        <w:rPr>
          <w:rFonts w:eastAsia="Calibri"/>
          <w:sz w:val="24"/>
          <w:szCs w:val="24"/>
        </w:rPr>
      </w:pPr>
      <w:r w:rsidRPr="00202254">
        <w:rPr>
          <w:rFonts w:eastAsia="Calibri"/>
          <w:sz w:val="24"/>
          <w:szCs w:val="24"/>
        </w:rPr>
        <w:t xml:space="preserve"> </w:t>
      </w:r>
      <w:r w:rsidRPr="00202254">
        <w:rPr>
          <w:rFonts w:eastAsia="Calibri"/>
          <w:b/>
          <w:i/>
          <w:sz w:val="24"/>
          <w:szCs w:val="24"/>
        </w:rPr>
        <w:t>Liečebný pedagóg</w:t>
      </w:r>
      <w:r w:rsidR="00202254">
        <w:rPr>
          <w:rFonts w:eastAsia="Calibri"/>
          <w:b/>
          <w:i/>
          <w:sz w:val="24"/>
          <w:szCs w:val="24"/>
        </w:rPr>
        <w:t>-</w:t>
      </w:r>
      <w:r w:rsidRPr="00202254">
        <w:rPr>
          <w:rFonts w:eastAsia="Calibri"/>
          <w:sz w:val="24"/>
          <w:szCs w:val="24"/>
        </w:rPr>
        <w:t xml:space="preserve"> vykonáva odborné činnosti v rámci terapeuticko</w:t>
      </w:r>
      <w:r w:rsidR="00202254">
        <w:rPr>
          <w:rFonts w:eastAsia="Calibri"/>
          <w:sz w:val="24"/>
          <w:szCs w:val="24"/>
        </w:rPr>
        <w:t>-</w:t>
      </w:r>
      <w:r w:rsidRPr="00202254">
        <w:rPr>
          <w:rFonts w:eastAsia="Calibri"/>
          <w:sz w:val="24"/>
          <w:szCs w:val="24"/>
        </w:rPr>
        <w:t xml:space="preserve">výchovnej činnosti žiakom s ťažkým alebo hlbokým stupňom mentálneho postihnutia. </w:t>
      </w:r>
    </w:p>
    <w:p w:rsidR="007463CC" w:rsidRPr="00202254" w:rsidRDefault="00FB2A9A" w:rsidP="00202254">
      <w:pPr>
        <w:spacing w:after="0" w:line="276" w:lineRule="auto"/>
        <w:ind w:left="0"/>
        <w:jc w:val="both"/>
        <w:rPr>
          <w:sz w:val="24"/>
          <w:szCs w:val="24"/>
        </w:rPr>
      </w:pPr>
      <w:r w:rsidRPr="00202254">
        <w:rPr>
          <w:rFonts w:eastAsia="Calibri"/>
          <w:sz w:val="24"/>
          <w:szCs w:val="24"/>
        </w:rPr>
        <w:t xml:space="preserve"> </w:t>
      </w:r>
    </w:p>
    <w:p w:rsidR="007463CC" w:rsidRDefault="00FB2A9A" w:rsidP="00202254">
      <w:pPr>
        <w:spacing w:after="0" w:line="276" w:lineRule="auto"/>
        <w:ind w:left="0"/>
        <w:jc w:val="both"/>
        <w:rPr>
          <w:rFonts w:eastAsia="Calibri"/>
          <w:sz w:val="24"/>
          <w:szCs w:val="24"/>
        </w:rPr>
      </w:pPr>
      <w:r w:rsidRPr="00202254">
        <w:rPr>
          <w:rFonts w:eastAsia="Calibri"/>
          <w:b/>
          <w:i/>
          <w:sz w:val="24"/>
          <w:szCs w:val="24"/>
        </w:rPr>
        <w:t>Rehabilitačný pracovník /Fyzioterapeut</w:t>
      </w:r>
      <w:r w:rsidR="00202254">
        <w:rPr>
          <w:rFonts w:eastAsia="Calibri"/>
          <w:sz w:val="24"/>
          <w:szCs w:val="24"/>
        </w:rPr>
        <w:t>/-</w:t>
      </w:r>
      <w:r w:rsidRPr="00202254">
        <w:rPr>
          <w:rFonts w:eastAsia="Calibri"/>
          <w:sz w:val="24"/>
          <w:szCs w:val="24"/>
        </w:rPr>
        <w:t xml:space="preserve"> zabezpečuje podľa potreby žiakom špecifické cvičenia.  </w:t>
      </w:r>
    </w:p>
    <w:p w:rsidR="00202254" w:rsidRPr="00202254" w:rsidRDefault="00202254" w:rsidP="00202254">
      <w:pPr>
        <w:spacing w:after="0" w:line="276" w:lineRule="auto"/>
        <w:ind w:left="0"/>
        <w:jc w:val="both"/>
        <w:rPr>
          <w:sz w:val="24"/>
          <w:szCs w:val="24"/>
        </w:rPr>
      </w:pPr>
    </w:p>
    <w:p w:rsidR="007463CC" w:rsidRPr="00202254" w:rsidRDefault="00FB2A9A" w:rsidP="00202254">
      <w:pPr>
        <w:spacing w:after="0" w:line="276" w:lineRule="auto"/>
        <w:ind w:left="0"/>
        <w:jc w:val="both"/>
        <w:rPr>
          <w:sz w:val="24"/>
          <w:szCs w:val="24"/>
        </w:rPr>
      </w:pPr>
      <w:r w:rsidRPr="00202254">
        <w:rPr>
          <w:rFonts w:eastAsia="Calibri"/>
          <w:b/>
          <w:i/>
          <w:sz w:val="24"/>
          <w:szCs w:val="24"/>
        </w:rPr>
        <w:t>Pomocný zdravotnícky personál</w:t>
      </w:r>
      <w:r w:rsidR="00202254">
        <w:rPr>
          <w:rFonts w:eastAsia="Calibri"/>
          <w:sz w:val="24"/>
          <w:szCs w:val="24"/>
        </w:rPr>
        <w:t xml:space="preserve">- </w:t>
      </w:r>
      <w:r w:rsidRPr="00202254">
        <w:rPr>
          <w:rFonts w:eastAsia="Calibri"/>
          <w:sz w:val="24"/>
          <w:szCs w:val="24"/>
        </w:rPr>
        <w:t>poskytuje individuálnu pomoc žiakovi s ťažkým alebo hlbokým stupňom mentálneho postihnutia pri sebaobsluhe.</w:t>
      </w:r>
      <w:r w:rsidRPr="00202254">
        <w:rPr>
          <w:b/>
          <w:sz w:val="24"/>
          <w:szCs w:val="24"/>
        </w:rPr>
        <w:t xml:space="preserve"> </w:t>
      </w:r>
    </w:p>
    <w:p w:rsidR="007463CC" w:rsidRDefault="00FB2A9A">
      <w:pPr>
        <w:spacing w:after="36" w:line="259" w:lineRule="auto"/>
        <w:ind w:left="0" w:firstLine="0"/>
      </w:pPr>
      <w:r>
        <w:t xml:space="preserve"> </w:t>
      </w:r>
    </w:p>
    <w:p w:rsidR="007463CC" w:rsidRPr="00202254" w:rsidRDefault="00FB2A9A" w:rsidP="00202254">
      <w:pPr>
        <w:pStyle w:val="Nadpis2"/>
        <w:spacing w:after="0" w:line="276" w:lineRule="auto"/>
        <w:ind w:left="0"/>
        <w:jc w:val="both"/>
        <w:rPr>
          <w:sz w:val="24"/>
          <w:szCs w:val="24"/>
        </w:rPr>
      </w:pPr>
      <w:r w:rsidRPr="00202254">
        <w:rPr>
          <w:sz w:val="24"/>
          <w:szCs w:val="24"/>
        </w:rPr>
        <w:t xml:space="preserve">Povinné materiálno-technické a priestorové zabezpečenie  </w:t>
      </w:r>
    </w:p>
    <w:p w:rsidR="007463CC" w:rsidRPr="00202254" w:rsidRDefault="00FB2A9A" w:rsidP="00202254">
      <w:pPr>
        <w:spacing w:after="0" w:line="276" w:lineRule="auto"/>
        <w:ind w:left="0"/>
        <w:jc w:val="both"/>
        <w:rPr>
          <w:sz w:val="24"/>
          <w:szCs w:val="24"/>
        </w:rPr>
      </w:pPr>
      <w:r w:rsidRPr="00202254">
        <w:rPr>
          <w:rFonts w:eastAsia="Calibri"/>
          <w:sz w:val="24"/>
          <w:szCs w:val="24"/>
        </w:rPr>
        <w:t xml:space="preserve">Materiálno-technické vybavenie tried napomáha dosahovať stanovené ciele primárneho vzdelávania a zároveň podporuje komplexný proces výchovnovzdelávacej rehabilitácie žiakov.  </w:t>
      </w:r>
    </w:p>
    <w:p w:rsidR="007463CC" w:rsidRPr="00202254" w:rsidRDefault="00FB2A9A" w:rsidP="00202254">
      <w:pPr>
        <w:spacing w:after="0" w:line="276" w:lineRule="auto"/>
        <w:ind w:left="0"/>
        <w:jc w:val="both"/>
        <w:rPr>
          <w:sz w:val="24"/>
          <w:szCs w:val="24"/>
        </w:rPr>
      </w:pPr>
      <w:r w:rsidRPr="00202254">
        <w:rPr>
          <w:rFonts w:eastAsia="Calibri"/>
          <w:sz w:val="24"/>
          <w:szCs w:val="24"/>
        </w:rPr>
        <w:t xml:space="preserve">Dôležitá je úprava širšieho prostredia, jeho členenie na: relaxačnú časť, zmyslovú záhradu a fyzioterapeutickú časť.  </w:t>
      </w:r>
    </w:p>
    <w:p w:rsidR="007463CC" w:rsidRPr="00202254" w:rsidRDefault="00FB2A9A" w:rsidP="00202254">
      <w:pPr>
        <w:spacing w:after="0" w:line="276" w:lineRule="auto"/>
        <w:ind w:left="0"/>
        <w:jc w:val="both"/>
        <w:rPr>
          <w:sz w:val="24"/>
          <w:szCs w:val="24"/>
        </w:rPr>
      </w:pPr>
      <w:r w:rsidRPr="00202254">
        <w:rPr>
          <w:rFonts w:eastAsia="Calibri"/>
          <w:sz w:val="24"/>
          <w:szCs w:val="24"/>
        </w:rPr>
        <w:t>Trieda nemôže mať charakter bežnej triedy, jej vybavenie musí zodpovedať stanoveným cieľom výchovno-vzdelávacieho procesu. Je nutné vybaviť ju základnými špeciálnymi učebnými pomôckami, na relaxačnú aj vzdelávaciu činnosť. Vzdelávacie pomôcky - počítače, tablety, interaktívna tabuľa, hlavové ukazov</w:t>
      </w:r>
      <w:r w:rsidR="00202254">
        <w:rPr>
          <w:rFonts w:eastAsia="Calibri"/>
          <w:sz w:val="24"/>
          <w:szCs w:val="24"/>
        </w:rPr>
        <w:t>adlo</w:t>
      </w:r>
      <w:r w:rsidRPr="00202254">
        <w:rPr>
          <w:rFonts w:eastAsia="Calibri"/>
          <w:sz w:val="24"/>
          <w:szCs w:val="24"/>
        </w:rPr>
        <w:t xml:space="preserve">, dotyková obrazovka, modelovacie hmoty, maliarske stojany, CD prehrávač, pracovné stoly, </w:t>
      </w:r>
      <w:proofErr w:type="spellStart"/>
      <w:r w:rsidRPr="00202254">
        <w:rPr>
          <w:rFonts w:eastAsia="Calibri"/>
          <w:sz w:val="24"/>
          <w:szCs w:val="24"/>
        </w:rPr>
        <w:t>Orffovo</w:t>
      </w:r>
      <w:proofErr w:type="spellEnd"/>
      <w:r w:rsidRPr="00202254">
        <w:rPr>
          <w:rFonts w:eastAsia="Calibri"/>
          <w:sz w:val="24"/>
          <w:szCs w:val="24"/>
        </w:rPr>
        <w:t xml:space="preserve"> inštrumentárium. </w:t>
      </w:r>
    </w:p>
    <w:p w:rsidR="007463CC" w:rsidRPr="00202254" w:rsidRDefault="00FB2A9A" w:rsidP="00202254">
      <w:pPr>
        <w:spacing w:after="0" w:line="276" w:lineRule="auto"/>
        <w:ind w:left="0"/>
        <w:jc w:val="both"/>
        <w:rPr>
          <w:sz w:val="24"/>
          <w:szCs w:val="24"/>
        </w:rPr>
      </w:pPr>
      <w:r w:rsidRPr="00202254">
        <w:rPr>
          <w:rFonts w:eastAsia="Calibri"/>
          <w:sz w:val="24"/>
          <w:szCs w:val="24"/>
        </w:rPr>
        <w:t xml:space="preserve"> Špeciálne učebné pomôcky - hmatové dosky, zvukové zariadenia, prostriedky na uľahčenie komunikácie (piktogramy, obrázková abeceda, posunková reč, prstová abeceda), špeciálne počítačové doplnky. </w:t>
      </w:r>
    </w:p>
    <w:p w:rsidR="007463CC" w:rsidRPr="00202254" w:rsidRDefault="00FB2A9A" w:rsidP="00202254">
      <w:pPr>
        <w:spacing w:after="0" w:line="276" w:lineRule="auto"/>
        <w:ind w:left="0"/>
        <w:jc w:val="both"/>
        <w:rPr>
          <w:sz w:val="24"/>
          <w:szCs w:val="24"/>
        </w:rPr>
      </w:pPr>
      <w:r w:rsidRPr="00202254">
        <w:rPr>
          <w:rFonts w:eastAsia="Calibri"/>
          <w:sz w:val="24"/>
          <w:szCs w:val="24"/>
        </w:rPr>
        <w:t xml:space="preserve"> Kompenzačné pomôcky - audiovizuálne pomôcky, stoličky </w:t>
      </w:r>
      <w:proofErr w:type="spellStart"/>
      <w:r w:rsidRPr="00202254">
        <w:rPr>
          <w:rFonts w:eastAsia="Calibri"/>
          <w:sz w:val="24"/>
          <w:szCs w:val="24"/>
        </w:rPr>
        <w:t>Aris</w:t>
      </w:r>
      <w:proofErr w:type="spellEnd"/>
      <w:r w:rsidRPr="00202254">
        <w:rPr>
          <w:rFonts w:eastAsia="Calibri"/>
          <w:sz w:val="24"/>
          <w:szCs w:val="24"/>
        </w:rPr>
        <w:t xml:space="preserve">, invalidný vozík, </w:t>
      </w:r>
      <w:proofErr w:type="spellStart"/>
      <w:r w:rsidRPr="00202254">
        <w:rPr>
          <w:rFonts w:eastAsia="Calibri"/>
          <w:sz w:val="24"/>
          <w:szCs w:val="24"/>
        </w:rPr>
        <w:t>chodítko</w:t>
      </w:r>
      <w:proofErr w:type="spellEnd"/>
      <w:r w:rsidRPr="00202254">
        <w:rPr>
          <w:rFonts w:eastAsia="Calibri"/>
          <w:sz w:val="24"/>
          <w:szCs w:val="24"/>
        </w:rPr>
        <w:t xml:space="preserve">, </w:t>
      </w:r>
      <w:proofErr w:type="spellStart"/>
      <w:r w:rsidRPr="00202254">
        <w:rPr>
          <w:rFonts w:eastAsia="Calibri"/>
          <w:sz w:val="24"/>
          <w:szCs w:val="24"/>
        </w:rPr>
        <w:t>G-aparát</w:t>
      </w:r>
      <w:proofErr w:type="spellEnd"/>
      <w:r w:rsidRPr="00202254">
        <w:rPr>
          <w:rFonts w:eastAsia="Calibri"/>
          <w:sz w:val="24"/>
          <w:szCs w:val="24"/>
        </w:rPr>
        <w:t xml:space="preserve">, polohovacie stoly. Relaxačné pomôcky - polohovacie ležadlá, vodná posteľ, pieskové stoly, masážne koberčeky, fit lopty. Pomôcky osobnej hygieny - prebaľovacie lôžko, špeciálny zdvihák z vozíka na prebaľovacie lôžko. </w:t>
      </w:r>
    </w:p>
    <w:p w:rsidR="007463CC" w:rsidRPr="00202254" w:rsidRDefault="00FB2A9A" w:rsidP="00202254">
      <w:pPr>
        <w:spacing w:after="0" w:line="276" w:lineRule="auto"/>
        <w:ind w:left="0"/>
        <w:jc w:val="both"/>
        <w:rPr>
          <w:sz w:val="24"/>
          <w:szCs w:val="24"/>
        </w:rPr>
      </w:pPr>
      <w:r w:rsidRPr="00202254">
        <w:rPr>
          <w:rFonts w:eastAsia="Calibri"/>
          <w:sz w:val="24"/>
          <w:szCs w:val="24"/>
        </w:rPr>
        <w:t xml:space="preserve"> Priestorové vybavenie Pri priestorovom vybavení je potrebné rešpektovať závažnosť zdravotného stavu žiaka s ťažkým alebo hlbokým stupňom mentálneho postihnutia vytvorením bezbariérových priestorov (toalety, nájazdy do vchodov, výťah – plošina a iné).  </w:t>
      </w:r>
    </w:p>
    <w:p w:rsidR="007463CC" w:rsidRPr="002326C0" w:rsidRDefault="00FB2A9A" w:rsidP="002326C0">
      <w:pPr>
        <w:pStyle w:val="Odsekzoznamu"/>
        <w:numPr>
          <w:ilvl w:val="0"/>
          <w:numId w:val="16"/>
        </w:numPr>
        <w:spacing w:after="0" w:line="276" w:lineRule="auto"/>
        <w:jc w:val="both"/>
        <w:rPr>
          <w:sz w:val="24"/>
          <w:szCs w:val="24"/>
        </w:rPr>
      </w:pPr>
      <w:r w:rsidRPr="002326C0">
        <w:rPr>
          <w:rFonts w:eastAsia="Calibri"/>
          <w:sz w:val="24"/>
          <w:szCs w:val="24"/>
        </w:rPr>
        <w:t xml:space="preserve">pre manažment školy - kancelária riaditeľa a zástupcov riaditeľa školy, - kancelária pre ekonomický úsek, </w:t>
      </w:r>
    </w:p>
    <w:p w:rsidR="007463CC" w:rsidRPr="002326C0" w:rsidRDefault="00FB2A9A" w:rsidP="002326C0">
      <w:pPr>
        <w:pStyle w:val="Odsekzoznamu"/>
        <w:numPr>
          <w:ilvl w:val="0"/>
          <w:numId w:val="16"/>
        </w:numPr>
        <w:spacing w:after="0" w:line="276" w:lineRule="auto"/>
        <w:jc w:val="both"/>
        <w:rPr>
          <w:sz w:val="24"/>
          <w:szCs w:val="24"/>
        </w:rPr>
      </w:pPr>
      <w:r w:rsidRPr="002326C0">
        <w:rPr>
          <w:rFonts w:eastAsia="Calibri"/>
          <w:sz w:val="24"/>
          <w:szCs w:val="24"/>
        </w:rPr>
        <w:t xml:space="preserve">pre pedagogických zamestnancov školy - zborovňa, - kabinety pre učiteľov </w:t>
      </w:r>
    </w:p>
    <w:p w:rsidR="007463CC" w:rsidRPr="00202254" w:rsidRDefault="00FB2A9A" w:rsidP="00202254">
      <w:pPr>
        <w:spacing w:after="0" w:line="276" w:lineRule="auto"/>
        <w:ind w:left="0"/>
        <w:jc w:val="both"/>
        <w:rPr>
          <w:sz w:val="24"/>
          <w:szCs w:val="24"/>
        </w:rPr>
      </w:pPr>
      <w:r w:rsidRPr="00202254">
        <w:rPr>
          <w:rFonts w:eastAsia="Calibri"/>
          <w:sz w:val="24"/>
          <w:szCs w:val="24"/>
        </w:rPr>
        <w:t xml:space="preserve">(priestor pre prípravnú prácu učiteľov a odkladanie pomôcok), </w:t>
      </w:r>
    </w:p>
    <w:p w:rsidR="002326C0" w:rsidRPr="002326C0" w:rsidRDefault="00FB2A9A" w:rsidP="002326C0">
      <w:pPr>
        <w:pStyle w:val="Odsekzoznamu"/>
        <w:numPr>
          <w:ilvl w:val="0"/>
          <w:numId w:val="16"/>
        </w:numPr>
        <w:spacing w:after="0" w:line="276" w:lineRule="auto"/>
        <w:jc w:val="both"/>
        <w:rPr>
          <w:sz w:val="24"/>
          <w:szCs w:val="24"/>
        </w:rPr>
      </w:pPr>
      <w:r w:rsidRPr="002326C0">
        <w:rPr>
          <w:rFonts w:eastAsia="Calibri"/>
          <w:sz w:val="24"/>
          <w:szCs w:val="24"/>
        </w:rPr>
        <w:t xml:space="preserve">pre zamestnancov poskytujúcich odborné služby - kancelárie pre prácu personálu poskytujúceho odborné služby a pomoc pedagógom/žiakom, - logopedická miestnosť s vybavením, - samostatná rehabilitačná miestnosť,  </w:t>
      </w:r>
    </w:p>
    <w:p w:rsidR="007463CC" w:rsidRPr="002326C0" w:rsidRDefault="00FB2A9A" w:rsidP="002326C0">
      <w:pPr>
        <w:pStyle w:val="Odsekzoznamu"/>
        <w:numPr>
          <w:ilvl w:val="0"/>
          <w:numId w:val="16"/>
        </w:numPr>
        <w:spacing w:after="0" w:line="276" w:lineRule="auto"/>
        <w:jc w:val="both"/>
        <w:rPr>
          <w:sz w:val="24"/>
          <w:szCs w:val="24"/>
        </w:rPr>
      </w:pPr>
      <w:r w:rsidRPr="002326C0">
        <w:rPr>
          <w:rFonts w:eastAsia="Calibri"/>
          <w:sz w:val="24"/>
          <w:szCs w:val="24"/>
        </w:rPr>
        <w:t xml:space="preserve">pre nepedagogických zamestnancov školy - kancelárie pre sekretariát a nepedagogických zamestnancov,  </w:t>
      </w:r>
    </w:p>
    <w:p w:rsidR="007463CC" w:rsidRPr="00202254" w:rsidRDefault="00FB2A9A" w:rsidP="00202254">
      <w:pPr>
        <w:numPr>
          <w:ilvl w:val="0"/>
          <w:numId w:val="17"/>
        </w:numPr>
        <w:spacing w:after="0" w:line="276" w:lineRule="auto"/>
        <w:ind w:left="0"/>
        <w:jc w:val="both"/>
        <w:rPr>
          <w:sz w:val="24"/>
          <w:szCs w:val="24"/>
        </w:rPr>
      </w:pPr>
      <w:r w:rsidRPr="00202254">
        <w:rPr>
          <w:rFonts w:eastAsia="Calibri"/>
          <w:sz w:val="24"/>
          <w:szCs w:val="24"/>
        </w:rPr>
        <w:lastRenderedPageBreak/>
        <w:t xml:space="preserve">hygienické priestory - sociálne zariadenia pre žiakov (s kompletným vybavením pomôckami osobnej hygieny) a zamestnancov, - šatne alebo iné priestory na odkladanie odevov a prezúvanie obuvi,  </w:t>
      </w:r>
    </w:p>
    <w:p w:rsidR="007463CC" w:rsidRPr="00202254" w:rsidRDefault="00FB2A9A" w:rsidP="00202254">
      <w:pPr>
        <w:numPr>
          <w:ilvl w:val="0"/>
          <w:numId w:val="17"/>
        </w:numPr>
        <w:spacing w:after="0" w:line="276" w:lineRule="auto"/>
        <w:ind w:left="0"/>
        <w:jc w:val="both"/>
        <w:rPr>
          <w:sz w:val="24"/>
          <w:szCs w:val="24"/>
        </w:rPr>
      </w:pPr>
      <w:r w:rsidRPr="00202254">
        <w:rPr>
          <w:rFonts w:eastAsia="Calibri"/>
          <w:sz w:val="24"/>
          <w:szCs w:val="24"/>
        </w:rPr>
        <w:t xml:space="preserve">odkladacie a úložné priestory - pre učebné pomôcky, - didaktickú techniku, - skladové priestory, - archív, </w:t>
      </w:r>
    </w:p>
    <w:p w:rsidR="007463CC" w:rsidRPr="00202254" w:rsidRDefault="00FB2A9A" w:rsidP="00202254">
      <w:pPr>
        <w:numPr>
          <w:ilvl w:val="0"/>
          <w:numId w:val="17"/>
        </w:numPr>
        <w:spacing w:after="0" w:line="276" w:lineRule="auto"/>
        <w:ind w:left="0"/>
        <w:jc w:val="both"/>
        <w:rPr>
          <w:sz w:val="24"/>
          <w:szCs w:val="24"/>
        </w:rPr>
      </w:pPr>
      <w:r w:rsidRPr="00202254">
        <w:rPr>
          <w:rFonts w:eastAsia="Calibri"/>
          <w:sz w:val="24"/>
          <w:szCs w:val="24"/>
        </w:rPr>
        <w:t xml:space="preserve">informačno-komunikačné priestory - knižnica/priestor pre knižnicu vybavený knižničným fondom, IKT zariadením a pripojením na Internet </w:t>
      </w:r>
    </w:p>
    <w:p w:rsidR="007463CC" w:rsidRPr="00202254" w:rsidRDefault="00FB2A9A" w:rsidP="00202254">
      <w:pPr>
        <w:numPr>
          <w:ilvl w:val="0"/>
          <w:numId w:val="17"/>
        </w:numPr>
        <w:spacing w:after="0" w:line="276" w:lineRule="auto"/>
        <w:ind w:left="0"/>
        <w:jc w:val="both"/>
        <w:rPr>
          <w:sz w:val="24"/>
          <w:szCs w:val="24"/>
        </w:rPr>
      </w:pPr>
      <w:r w:rsidRPr="00202254">
        <w:rPr>
          <w:rFonts w:eastAsia="Calibri"/>
          <w:sz w:val="24"/>
          <w:szCs w:val="24"/>
        </w:rPr>
        <w:t xml:space="preserve">učebné priestory (interné/externé) - učebne (s priestorom pre relaxáciu a nenáročnú pohybovú aktivitu počas vyučovania), - odborné učebne (počítačová učebňa vybavená špeciálnymi pomôckami na ovládanie PC), - špeciálne učebne pre vyučovanie jednotlivých zložiek pracovného vyučovania, - telocvičňa, - školské ihrisko, </w:t>
      </w:r>
    </w:p>
    <w:p w:rsidR="007463CC" w:rsidRPr="00202254" w:rsidRDefault="00FB2A9A" w:rsidP="00202254">
      <w:pPr>
        <w:numPr>
          <w:ilvl w:val="0"/>
          <w:numId w:val="17"/>
        </w:numPr>
        <w:spacing w:after="0" w:line="276" w:lineRule="auto"/>
        <w:ind w:left="0"/>
        <w:jc w:val="both"/>
        <w:rPr>
          <w:sz w:val="24"/>
          <w:szCs w:val="24"/>
        </w:rPr>
      </w:pPr>
      <w:r w:rsidRPr="00202254">
        <w:rPr>
          <w:rFonts w:eastAsia="Calibri"/>
          <w:sz w:val="24"/>
          <w:szCs w:val="24"/>
        </w:rPr>
        <w:t xml:space="preserve">spoločné priestory - školská budova, - školská jedáleň alebo výdajná školská jedáleň, - školský dvor, - priestor pre riešenie zdravotných problémov, </w:t>
      </w:r>
      <w:proofErr w:type="spellStart"/>
      <w:r w:rsidRPr="00202254">
        <w:rPr>
          <w:rFonts w:eastAsia="Calibri"/>
          <w:sz w:val="24"/>
          <w:szCs w:val="24"/>
        </w:rPr>
        <w:t>bezpodnetová</w:t>
      </w:r>
      <w:proofErr w:type="spellEnd"/>
      <w:r w:rsidRPr="00202254">
        <w:rPr>
          <w:rFonts w:eastAsia="Calibri"/>
          <w:sz w:val="24"/>
          <w:szCs w:val="24"/>
        </w:rPr>
        <w:t xml:space="preserve"> miestnosť.</w:t>
      </w:r>
      <w:r w:rsidRPr="00202254">
        <w:rPr>
          <w:b/>
          <w:sz w:val="24"/>
          <w:szCs w:val="24"/>
        </w:rPr>
        <w:t xml:space="preserve"> </w:t>
      </w:r>
    </w:p>
    <w:p w:rsidR="007463CC" w:rsidRPr="00202254" w:rsidRDefault="00FB2A9A" w:rsidP="00202254">
      <w:pPr>
        <w:spacing w:after="0" w:line="276" w:lineRule="auto"/>
        <w:ind w:left="0" w:firstLine="0"/>
        <w:jc w:val="both"/>
        <w:rPr>
          <w:sz w:val="24"/>
          <w:szCs w:val="24"/>
        </w:rPr>
      </w:pPr>
      <w:r w:rsidRPr="00202254">
        <w:rPr>
          <w:b/>
          <w:sz w:val="24"/>
          <w:szCs w:val="24"/>
        </w:rPr>
        <w:t xml:space="preserve"> </w:t>
      </w:r>
    </w:p>
    <w:p w:rsidR="007463CC" w:rsidRPr="00E73950" w:rsidRDefault="00FB2A9A" w:rsidP="00E73950">
      <w:pPr>
        <w:pStyle w:val="Nadpis2"/>
        <w:spacing w:after="0" w:line="276" w:lineRule="auto"/>
        <w:ind w:left="0"/>
        <w:jc w:val="both"/>
        <w:rPr>
          <w:sz w:val="24"/>
          <w:szCs w:val="24"/>
        </w:rPr>
      </w:pPr>
      <w:r w:rsidRPr="00E73950">
        <w:rPr>
          <w:sz w:val="24"/>
          <w:szCs w:val="24"/>
        </w:rPr>
        <w:t xml:space="preserve">Podmienky na zaistenie bezpečnosti a ochrany zdravia pri výchove a vzdelávaní </w:t>
      </w:r>
    </w:p>
    <w:p w:rsidR="007463CC" w:rsidRPr="00E73950" w:rsidRDefault="00FB2A9A" w:rsidP="00E73950">
      <w:pPr>
        <w:spacing w:after="0" w:line="276" w:lineRule="auto"/>
        <w:ind w:left="0" w:firstLine="0"/>
        <w:jc w:val="both"/>
        <w:rPr>
          <w:sz w:val="24"/>
          <w:szCs w:val="24"/>
        </w:rPr>
      </w:pPr>
      <w:r w:rsidRPr="00E73950">
        <w:rPr>
          <w:b/>
          <w:sz w:val="24"/>
          <w:szCs w:val="24"/>
        </w:rPr>
        <w:t xml:space="preserve">  </w:t>
      </w:r>
    </w:p>
    <w:p w:rsidR="007463CC" w:rsidRPr="00E73950" w:rsidRDefault="00FB2A9A" w:rsidP="00E73950">
      <w:pPr>
        <w:spacing w:after="0" w:line="276" w:lineRule="auto"/>
        <w:ind w:left="0"/>
        <w:jc w:val="both"/>
        <w:rPr>
          <w:sz w:val="24"/>
          <w:szCs w:val="24"/>
        </w:rPr>
      </w:pPr>
      <w:r w:rsidRPr="00E73950">
        <w:rPr>
          <w:rFonts w:eastAsia="Calibri"/>
          <w:sz w:val="24"/>
          <w:szCs w:val="24"/>
        </w:rPr>
        <w:t xml:space="preserve">Zaistenie bezpečnosti a ochrany zdravia žiakov a pedagogických pracovníkov pri vzdelávaní podľa platných noriem:  </w:t>
      </w:r>
    </w:p>
    <w:p w:rsidR="007463CC" w:rsidRPr="00E73950" w:rsidRDefault="00FB2A9A" w:rsidP="00E73950">
      <w:pPr>
        <w:pStyle w:val="Odsekzoznamu"/>
        <w:numPr>
          <w:ilvl w:val="0"/>
          <w:numId w:val="31"/>
        </w:numPr>
        <w:spacing w:after="0" w:line="276" w:lineRule="auto"/>
        <w:ind w:left="0" w:right="0"/>
        <w:jc w:val="both"/>
        <w:rPr>
          <w:sz w:val="24"/>
          <w:szCs w:val="24"/>
        </w:rPr>
      </w:pPr>
      <w:r w:rsidRPr="00E73950">
        <w:rPr>
          <w:rFonts w:eastAsia="Calibri"/>
          <w:sz w:val="24"/>
          <w:szCs w:val="24"/>
        </w:rPr>
        <w:t xml:space="preserve">zdravé prostredie tried (nábytok zodpovedajúci výške žiakov, protišmyková podlaha, dostatočné denné svetlo, možnosť ochrany pred priamym slnečným svetlom, vetranie, osvetlenie, vykurovanie),  </w:t>
      </w:r>
    </w:p>
    <w:p w:rsidR="007463CC" w:rsidRPr="00E73950" w:rsidRDefault="00FB2A9A" w:rsidP="00E73950">
      <w:pPr>
        <w:pStyle w:val="Odsekzoznamu"/>
        <w:numPr>
          <w:ilvl w:val="0"/>
          <w:numId w:val="31"/>
        </w:numPr>
        <w:spacing w:after="0" w:line="276" w:lineRule="auto"/>
        <w:ind w:left="0" w:right="0"/>
        <w:jc w:val="both"/>
        <w:rPr>
          <w:sz w:val="24"/>
          <w:szCs w:val="24"/>
        </w:rPr>
      </w:pPr>
      <w:r w:rsidRPr="00E73950">
        <w:rPr>
          <w:rFonts w:eastAsia="Calibri"/>
          <w:sz w:val="24"/>
          <w:szCs w:val="24"/>
        </w:rPr>
        <w:t>výrazné označenie všetkých nebezpečných predmetov a priestorov, pravideln</w:t>
      </w:r>
      <w:r w:rsidR="004A2242" w:rsidRPr="00E73950">
        <w:rPr>
          <w:rFonts w:eastAsia="Calibri"/>
          <w:sz w:val="24"/>
          <w:szCs w:val="24"/>
        </w:rPr>
        <w:t>á</w:t>
      </w:r>
      <w:r w:rsidRPr="00E73950">
        <w:rPr>
          <w:rFonts w:eastAsia="Calibri"/>
          <w:sz w:val="24"/>
          <w:szCs w:val="24"/>
        </w:rPr>
        <w:t xml:space="preserve"> kontrola z hľadiska bezpečnosti,  </w:t>
      </w:r>
    </w:p>
    <w:p w:rsidR="007463CC" w:rsidRPr="00E73950" w:rsidRDefault="00FB2A9A" w:rsidP="00E73950">
      <w:pPr>
        <w:pStyle w:val="Odsekzoznamu"/>
        <w:numPr>
          <w:ilvl w:val="0"/>
          <w:numId w:val="31"/>
        </w:numPr>
        <w:spacing w:after="0" w:line="276" w:lineRule="auto"/>
        <w:ind w:left="0" w:right="0"/>
        <w:jc w:val="both"/>
        <w:rPr>
          <w:sz w:val="24"/>
          <w:szCs w:val="24"/>
        </w:rPr>
      </w:pPr>
      <w:r w:rsidRPr="00E73950">
        <w:rPr>
          <w:rFonts w:eastAsia="Calibri"/>
          <w:sz w:val="24"/>
          <w:szCs w:val="24"/>
        </w:rPr>
        <w:t xml:space="preserve">lekárničky vybavené podľa predpisov na dostupných miestach, kontakty na RZP, linku dôvery, políciu,  </w:t>
      </w:r>
    </w:p>
    <w:p w:rsidR="007463CC" w:rsidRPr="00E73950" w:rsidRDefault="00FB2A9A" w:rsidP="00E73950">
      <w:pPr>
        <w:pStyle w:val="Odsekzoznamu"/>
        <w:numPr>
          <w:ilvl w:val="0"/>
          <w:numId w:val="31"/>
        </w:numPr>
        <w:spacing w:after="0" w:line="276" w:lineRule="auto"/>
        <w:ind w:left="0" w:right="0"/>
        <w:jc w:val="both"/>
        <w:rPr>
          <w:sz w:val="24"/>
          <w:szCs w:val="24"/>
        </w:rPr>
      </w:pPr>
      <w:r w:rsidRPr="00E73950">
        <w:rPr>
          <w:rFonts w:eastAsia="Calibri"/>
          <w:sz w:val="24"/>
          <w:szCs w:val="24"/>
        </w:rPr>
        <w:t>dodržiavanie zákazu fajčenia, pitia alkoholu a používania iných omamných látok v škole a jej okolí a na všetkých akciách mimo priestoru školy organizovaných školou.</w:t>
      </w:r>
      <w:r w:rsidRPr="00E73950">
        <w:rPr>
          <w:b/>
          <w:sz w:val="24"/>
          <w:szCs w:val="24"/>
        </w:rPr>
        <w:t xml:space="preserve"> </w:t>
      </w:r>
    </w:p>
    <w:p w:rsidR="007463CC" w:rsidRDefault="007463CC" w:rsidP="00A81B53">
      <w:pPr>
        <w:spacing w:after="0" w:line="276" w:lineRule="auto"/>
        <w:ind w:left="0" w:firstLine="0"/>
        <w:jc w:val="both"/>
        <w:rPr>
          <w:b/>
          <w:sz w:val="24"/>
          <w:szCs w:val="24"/>
        </w:rPr>
      </w:pPr>
    </w:p>
    <w:p w:rsidR="00702318" w:rsidRDefault="00702318" w:rsidP="00A81B53">
      <w:pPr>
        <w:spacing w:after="0" w:line="276" w:lineRule="auto"/>
        <w:ind w:left="0" w:firstLine="0"/>
        <w:jc w:val="both"/>
        <w:rPr>
          <w:b/>
          <w:sz w:val="24"/>
          <w:szCs w:val="24"/>
        </w:rPr>
      </w:pPr>
    </w:p>
    <w:p w:rsidR="00702318" w:rsidRDefault="00702318" w:rsidP="00A81B53">
      <w:pPr>
        <w:spacing w:after="0" w:line="276" w:lineRule="auto"/>
        <w:ind w:left="0" w:firstLine="0"/>
        <w:jc w:val="both"/>
        <w:rPr>
          <w:b/>
          <w:sz w:val="24"/>
          <w:szCs w:val="24"/>
        </w:rPr>
      </w:pPr>
    </w:p>
    <w:p w:rsidR="00702318" w:rsidRDefault="00702318" w:rsidP="00A81B53">
      <w:pPr>
        <w:spacing w:after="0" w:line="276" w:lineRule="auto"/>
        <w:ind w:left="0" w:firstLine="0"/>
        <w:jc w:val="both"/>
        <w:rPr>
          <w:b/>
          <w:sz w:val="24"/>
          <w:szCs w:val="24"/>
        </w:rPr>
      </w:pPr>
    </w:p>
    <w:p w:rsidR="00702318" w:rsidRDefault="00702318" w:rsidP="00A81B53">
      <w:pPr>
        <w:spacing w:after="0" w:line="276" w:lineRule="auto"/>
        <w:ind w:left="0" w:firstLine="0"/>
        <w:jc w:val="both"/>
        <w:rPr>
          <w:b/>
          <w:sz w:val="24"/>
          <w:szCs w:val="24"/>
        </w:rPr>
      </w:pPr>
    </w:p>
    <w:p w:rsidR="00702318" w:rsidRDefault="00702318" w:rsidP="00A81B53">
      <w:pPr>
        <w:spacing w:after="0" w:line="276" w:lineRule="auto"/>
        <w:ind w:left="0" w:firstLine="0"/>
        <w:jc w:val="both"/>
        <w:rPr>
          <w:b/>
          <w:sz w:val="24"/>
          <w:szCs w:val="24"/>
        </w:rPr>
      </w:pPr>
    </w:p>
    <w:p w:rsidR="00702318" w:rsidRDefault="00702318" w:rsidP="00A81B53">
      <w:pPr>
        <w:spacing w:after="0" w:line="276" w:lineRule="auto"/>
        <w:ind w:left="0" w:firstLine="0"/>
        <w:jc w:val="both"/>
        <w:rPr>
          <w:b/>
          <w:sz w:val="24"/>
          <w:szCs w:val="24"/>
        </w:rPr>
      </w:pPr>
    </w:p>
    <w:p w:rsidR="00702318" w:rsidRDefault="00702318" w:rsidP="00A81B53">
      <w:pPr>
        <w:spacing w:after="0" w:line="276" w:lineRule="auto"/>
        <w:ind w:left="0" w:firstLine="0"/>
        <w:jc w:val="both"/>
        <w:rPr>
          <w:b/>
          <w:sz w:val="24"/>
          <w:szCs w:val="24"/>
        </w:rPr>
      </w:pPr>
    </w:p>
    <w:p w:rsidR="00702318" w:rsidRDefault="00702318" w:rsidP="00A81B53">
      <w:pPr>
        <w:spacing w:after="0" w:line="276" w:lineRule="auto"/>
        <w:ind w:left="0" w:firstLine="0"/>
        <w:jc w:val="both"/>
        <w:rPr>
          <w:b/>
          <w:sz w:val="24"/>
          <w:szCs w:val="24"/>
        </w:rPr>
      </w:pPr>
    </w:p>
    <w:p w:rsidR="00702318" w:rsidRDefault="00702318" w:rsidP="00A81B53">
      <w:pPr>
        <w:spacing w:after="0" w:line="276" w:lineRule="auto"/>
        <w:ind w:left="0" w:firstLine="0"/>
        <w:jc w:val="both"/>
        <w:rPr>
          <w:b/>
          <w:sz w:val="24"/>
          <w:szCs w:val="24"/>
        </w:rPr>
      </w:pPr>
    </w:p>
    <w:p w:rsidR="00702318" w:rsidRDefault="00702318" w:rsidP="00A81B53">
      <w:pPr>
        <w:spacing w:after="0" w:line="276" w:lineRule="auto"/>
        <w:ind w:left="0" w:firstLine="0"/>
        <w:jc w:val="both"/>
        <w:rPr>
          <w:b/>
          <w:sz w:val="24"/>
          <w:szCs w:val="24"/>
        </w:rPr>
      </w:pPr>
    </w:p>
    <w:p w:rsidR="00702318" w:rsidRDefault="00702318" w:rsidP="00A81B53">
      <w:pPr>
        <w:spacing w:after="0" w:line="276" w:lineRule="auto"/>
        <w:ind w:left="0" w:firstLine="0"/>
        <w:jc w:val="both"/>
        <w:rPr>
          <w:b/>
          <w:sz w:val="24"/>
          <w:szCs w:val="24"/>
        </w:rPr>
      </w:pPr>
    </w:p>
    <w:p w:rsidR="00702318" w:rsidRDefault="00702318" w:rsidP="00A81B53">
      <w:pPr>
        <w:spacing w:after="0" w:line="276" w:lineRule="auto"/>
        <w:ind w:left="0" w:firstLine="0"/>
        <w:jc w:val="both"/>
        <w:rPr>
          <w:b/>
          <w:sz w:val="24"/>
          <w:szCs w:val="24"/>
        </w:rPr>
      </w:pPr>
    </w:p>
    <w:p w:rsidR="00702318" w:rsidRPr="00A81B53" w:rsidRDefault="00702318" w:rsidP="00A81B53">
      <w:pPr>
        <w:spacing w:after="0" w:line="276" w:lineRule="auto"/>
        <w:ind w:left="0" w:firstLine="0"/>
        <w:jc w:val="both"/>
        <w:rPr>
          <w:sz w:val="24"/>
          <w:szCs w:val="24"/>
        </w:rPr>
      </w:pPr>
    </w:p>
    <w:p w:rsidR="0070140E" w:rsidRDefault="0070140E">
      <w:pPr>
        <w:spacing w:after="0" w:line="259" w:lineRule="auto"/>
        <w:ind w:left="-5"/>
        <w:rPr>
          <w:sz w:val="32"/>
        </w:rPr>
      </w:pPr>
    </w:p>
    <w:p w:rsidR="0070140E" w:rsidRPr="0070140E" w:rsidRDefault="0070140E" w:rsidP="0070140E">
      <w:pPr>
        <w:pStyle w:val="Odsekzoznamu"/>
        <w:numPr>
          <w:ilvl w:val="0"/>
          <w:numId w:val="20"/>
        </w:numPr>
        <w:pBdr>
          <w:top w:val="single" w:sz="4" w:space="0" w:color="000000"/>
          <w:left w:val="single" w:sz="4" w:space="0" w:color="000000"/>
          <w:bottom w:val="single" w:sz="4" w:space="14" w:color="000000"/>
          <w:right w:val="single" w:sz="4" w:space="0" w:color="000000"/>
        </w:pBdr>
        <w:shd w:val="clear" w:color="auto" w:fill="92D050"/>
        <w:spacing w:after="35" w:line="259" w:lineRule="auto"/>
        <w:jc w:val="center"/>
        <w:rPr>
          <w:b/>
        </w:rPr>
      </w:pPr>
      <w:r>
        <w:rPr>
          <w:b/>
        </w:rPr>
        <w:lastRenderedPageBreak/>
        <w:t>Učebné osnovy</w:t>
      </w:r>
    </w:p>
    <w:p w:rsidR="00A81B53" w:rsidRDefault="00A81B53" w:rsidP="002326C0">
      <w:pPr>
        <w:spacing w:after="0" w:line="259" w:lineRule="auto"/>
        <w:ind w:left="0" w:firstLine="0"/>
      </w:pPr>
    </w:p>
    <w:p w:rsidR="00702318" w:rsidRDefault="00FB2A9A" w:rsidP="00702318">
      <w:pPr>
        <w:spacing w:after="0" w:line="276" w:lineRule="auto"/>
        <w:ind w:left="0"/>
        <w:jc w:val="both"/>
        <w:rPr>
          <w:sz w:val="24"/>
          <w:szCs w:val="24"/>
        </w:rPr>
      </w:pPr>
      <w:r w:rsidRPr="00702318">
        <w:rPr>
          <w:sz w:val="24"/>
          <w:szCs w:val="24"/>
        </w:rPr>
        <w:t xml:space="preserve">Tvoria vlastný didaktický program vzdelávania pre každý predmet. Vychádzajú zo Štátneho vzdelávacieho programu a reflektujú profil absolventa a zameranie školy. </w:t>
      </w:r>
    </w:p>
    <w:p w:rsidR="00702318" w:rsidRDefault="00702318" w:rsidP="00702318">
      <w:pPr>
        <w:spacing w:after="0" w:line="276" w:lineRule="auto"/>
        <w:ind w:left="0"/>
        <w:jc w:val="both"/>
        <w:rPr>
          <w:sz w:val="24"/>
          <w:szCs w:val="24"/>
        </w:rPr>
      </w:pPr>
    </w:p>
    <w:p w:rsidR="007463CC" w:rsidRPr="00702318" w:rsidRDefault="00FB2A9A" w:rsidP="00702318">
      <w:pPr>
        <w:spacing w:after="0" w:line="276" w:lineRule="auto"/>
        <w:ind w:left="0"/>
        <w:jc w:val="both"/>
        <w:rPr>
          <w:sz w:val="24"/>
          <w:szCs w:val="24"/>
        </w:rPr>
      </w:pPr>
      <w:r w:rsidRPr="00702318">
        <w:rPr>
          <w:sz w:val="24"/>
          <w:szCs w:val="24"/>
        </w:rPr>
        <w:t xml:space="preserve"> </w:t>
      </w:r>
      <w:r w:rsidRPr="00702318">
        <w:rPr>
          <w:rFonts w:eastAsia="Arial"/>
          <w:b/>
          <w:sz w:val="24"/>
          <w:szCs w:val="24"/>
        </w:rPr>
        <w:t xml:space="preserve">Obsahujú </w:t>
      </w:r>
      <w:r w:rsidRPr="00702318">
        <w:rPr>
          <w:rFonts w:eastAsia="Arial"/>
          <w:sz w:val="24"/>
          <w:szCs w:val="24"/>
        </w:rPr>
        <w:t xml:space="preserve"> </w:t>
      </w:r>
    </w:p>
    <w:p w:rsidR="007463CC" w:rsidRPr="00702318" w:rsidRDefault="00FB2A9A" w:rsidP="00702318">
      <w:pPr>
        <w:numPr>
          <w:ilvl w:val="0"/>
          <w:numId w:val="19"/>
        </w:numPr>
        <w:spacing w:after="0" w:line="276" w:lineRule="auto"/>
        <w:ind w:left="0" w:hanging="281"/>
        <w:jc w:val="both"/>
        <w:rPr>
          <w:sz w:val="24"/>
          <w:szCs w:val="24"/>
        </w:rPr>
      </w:pPr>
      <w:r w:rsidRPr="00702318">
        <w:rPr>
          <w:sz w:val="24"/>
          <w:szCs w:val="24"/>
        </w:rPr>
        <w:t xml:space="preserve">Charakteristiku predmetu – jeho význam v obsahu vzdelávania.  </w:t>
      </w:r>
    </w:p>
    <w:p w:rsidR="007463CC" w:rsidRPr="00702318" w:rsidRDefault="00FB2A9A" w:rsidP="00702318">
      <w:pPr>
        <w:numPr>
          <w:ilvl w:val="0"/>
          <w:numId w:val="19"/>
        </w:numPr>
        <w:spacing w:after="0" w:line="276" w:lineRule="auto"/>
        <w:ind w:left="0" w:hanging="281"/>
        <w:jc w:val="both"/>
        <w:rPr>
          <w:sz w:val="24"/>
          <w:szCs w:val="24"/>
        </w:rPr>
      </w:pPr>
      <w:r w:rsidRPr="00702318">
        <w:rPr>
          <w:sz w:val="24"/>
          <w:szCs w:val="24"/>
        </w:rPr>
        <w:t xml:space="preserve">Rozvíjajúce ciele, spôsobilosti, predmetové vychádzajú z kľúčových spôsobilostí.  </w:t>
      </w:r>
    </w:p>
    <w:p w:rsidR="007463CC" w:rsidRPr="00702318" w:rsidRDefault="00FB2A9A" w:rsidP="00702318">
      <w:pPr>
        <w:numPr>
          <w:ilvl w:val="0"/>
          <w:numId w:val="19"/>
        </w:numPr>
        <w:spacing w:after="0" w:line="276" w:lineRule="auto"/>
        <w:ind w:left="0" w:hanging="281"/>
        <w:jc w:val="both"/>
        <w:rPr>
          <w:sz w:val="24"/>
          <w:szCs w:val="24"/>
        </w:rPr>
      </w:pPr>
      <w:r w:rsidRPr="00702318">
        <w:rPr>
          <w:sz w:val="24"/>
          <w:szCs w:val="24"/>
        </w:rPr>
        <w:t xml:space="preserve">Témy, prostredníctvom, ktorých rozvíjame kompetencie, obsah, prierezové témy a prepojenie s inými predmetmi.  </w:t>
      </w:r>
    </w:p>
    <w:p w:rsidR="007463CC" w:rsidRPr="00702318" w:rsidRDefault="00FB2A9A" w:rsidP="00702318">
      <w:pPr>
        <w:numPr>
          <w:ilvl w:val="0"/>
          <w:numId w:val="19"/>
        </w:numPr>
        <w:spacing w:after="0" w:line="276" w:lineRule="auto"/>
        <w:ind w:left="0" w:hanging="281"/>
        <w:jc w:val="both"/>
        <w:rPr>
          <w:sz w:val="24"/>
          <w:szCs w:val="24"/>
        </w:rPr>
      </w:pPr>
      <w:r w:rsidRPr="00702318">
        <w:rPr>
          <w:sz w:val="24"/>
          <w:szCs w:val="24"/>
        </w:rPr>
        <w:t xml:space="preserve">Metódy a formy práce – stratégie vyučovania.  </w:t>
      </w:r>
    </w:p>
    <w:p w:rsidR="007463CC" w:rsidRPr="00702318" w:rsidRDefault="00FB2A9A" w:rsidP="00702318">
      <w:pPr>
        <w:numPr>
          <w:ilvl w:val="0"/>
          <w:numId w:val="19"/>
        </w:numPr>
        <w:spacing w:after="0" w:line="276" w:lineRule="auto"/>
        <w:ind w:left="0" w:hanging="281"/>
        <w:jc w:val="both"/>
        <w:rPr>
          <w:sz w:val="24"/>
          <w:szCs w:val="24"/>
        </w:rPr>
      </w:pPr>
      <w:r w:rsidRPr="00702318">
        <w:rPr>
          <w:sz w:val="24"/>
          <w:szCs w:val="24"/>
        </w:rPr>
        <w:t xml:space="preserve">Učebné zdroje sú zdrojom informácií pre žiakov. Sú to učebnice, odborná literatúra, odborné časopisy, náučné slovníky, materiálno-technické a didaktické prostriedky a pod..  </w:t>
      </w:r>
    </w:p>
    <w:p w:rsidR="007463CC" w:rsidRPr="00702318" w:rsidRDefault="00FB2A9A" w:rsidP="00702318">
      <w:pPr>
        <w:numPr>
          <w:ilvl w:val="0"/>
          <w:numId w:val="19"/>
        </w:numPr>
        <w:spacing w:after="0" w:line="276" w:lineRule="auto"/>
        <w:ind w:left="0" w:hanging="281"/>
        <w:jc w:val="both"/>
        <w:rPr>
          <w:sz w:val="24"/>
          <w:szCs w:val="24"/>
        </w:rPr>
      </w:pPr>
      <w:r w:rsidRPr="00702318">
        <w:rPr>
          <w:sz w:val="24"/>
          <w:szCs w:val="24"/>
        </w:rPr>
        <w:t xml:space="preserve">Hodnotenie predmetu.  </w:t>
      </w:r>
    </w:p>
    <w:p w:rsidR="007463CC" w:rsidRPr="00702318" w:rsidRDefault="00FB2A9A" w:rsidP="00702318">
      <w:pPr>
        <w:spacing w:after="0" w:line="276" w:lineRule="auto"/>
        <w:ind w:left="0" w:firstLine="0"/>
        <w:jc w:val="both"/>
        <w:rPr>
          <w:sz w:val="24"/>
          <w:szCs w:val="24"/>
        </w:rPr>
      </w:pPr>
      <w:r w:rsidRPr="00702318">
        <w:rPr>
          <w:sz w:val="24"/>
          <w:szCs w:val="24"/>
        </w:rPr>
        <w:t xml:space="preserve"> </w:t>
      </w:r>
    </w:p>
    <w:p w:rsidR="007463CC" w:rsidRPr="00702318" w:rsidRDefault="00FB2A9A" w:rsidP="00702318">
      <w:pPr>
        <w:pStyle w:val="Nadpis2"/>
        <w:spacing w:after="0" w:line="276" w:lineRule="auto"/>
        <w:ind w:left="0"/>
        <w:jc w:val="both"/>
        <w:rPr>
          <w:sz w:val="24"/>
          <w:szCs w:val="24"/>
        </w:rPr>
      </w:pPr>
      <w:r w:rsidRPr="00702318">
        <w:rPr>
          <w:sz w:val="24"/>
          <w:szCs w:val="24"/>
        </w:rPr>
        <w:t xml:space="preserve">Vzdelávacie štandardy  </w:t>
      </w:r>
    </w:p>
    <w:p w:rsidR="007463CC" w:rsidRPr="00702318" w:rsidRDefault="00FB2A9A" w:rsidP="00702318">
      <w:pPr>
        <w:spacing w:after="0" w:line="276" w:lineRule="auto"/>
        <w:ind w:left="0"/>
        <w:jc w:val="both"/>
        <w:rPr>
          <w:sz w:val="24"/>
          <w:szCs w:val="24"/>
        </w:rPr>
      </w:pPr>
      <w:r w:rsidRPr="00702318">
        <w:rPr>
          <w:sz w:val="24"/>
          <w:szCs w:val="24"/>
        </w:rPr>
        <w:t>Špeciálna základná škola pre žiakov s mentálnym postihnutím</w:t>
      </w:r>
      <w:r w:rsidRPr="00702318">
        <w:rPr>
          <w:b/>
          <w:sz w:val="24"/>
          <w:szCs w:val="24"/>
        </w:rPr>
        <w:t xml:space="preserve"> </w:t>
      </w:r>
      <w:r w:rsidRPr="00702318">
        <w:rPr>
          <w:sz w:val="24"/>
          <w:szCs w:val="24"/>
        </w:rPr>
        <w:t xml:space="preserve">nemá vzdelávacie štandardy. </w:t>
      </w:r>
    </w:p>
    <w:p w:rsidR="007463CC" w:rsidRPr="00702318" w:rsidRDefault="00FB2A9A" w:rsidP="00702318">
      <w:pPr>
        <w:spacing w:after="0" w:line="276" w:lineRule="auto"/>
        <w:ind w:left="0" w:firstLine="0"/>
        <w:jc w:val="both"/>
        <w:rPr>
          <w:sz w:val="24"/>
          <w:szCs w:val="24"/>
        </w:rPr>
      </w:pPr>
      <w:r w:rsidRPr="00702318">
        <w:rPr>
          <w:sz w:val="24"/>
          <w:szCs w:val="24"/>
        </w:rPr>
        <w:t xml:space="preserve"> </w:t>
      </w:r>
    </w:p>
    <w:p w:rsidR="007463CC" w:rsidRPr="00702318" w:rsidRDefault="00FB2A9A" w:rsidP="00702318">
      <w:pPr>
        <w:spacing w:after="0" w:line="276" w:lineRule="auto"/>
        <w:ind w:left="0" w:firstLine="0"/>
        <w:jc w:val="both"/>
        <w:rPr>
          <w:sz w:val="24"/>
          <w:szCs w:val="24"/>
        </w:rPr>
      </w:pPr>
      <w:r w:rsidRPr="00702318">
        <w:rPr>
          <w:rFonts w:eastAsia="Arial"/>
          <w:sz w:val="24"/>
          <w:szCs w:val="24"/>
        </w:rPr>
        <w:t xml:space="preserve"> </w:t>
      </w:r>
    </w:p>
    <w:sectPr w:rsidR="007463CC" w:rsidRPr="00702318">
      <w:pgSz w:w="11906" w:h="16838"/>
      <w:pgMar w:top="1418" w:right="1416" w:bottom="141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CC8"/>
    <w:multiLevelType w:val="multilevel"/>
    <w:tmpl w:val="F38CD0EE"/>
    <w:lvl w:ilvl="0">
      <w:start w:val="1"/>
      <w:numFmt w:val="upperRoman"/>
      <w:lvlText w:val="%1."/>
      <w:lvlJc w:val="left"/>
      <w:pPr>
        <w:ind w:left="795" w:hanging="720"/>
      </w:pPr>
      <w:rPr>
        <w:rFonts w:hint="default"/>
      </w:rPr>
    </w:lvl>
    <w:lvl w:ilvl="1">
      <w:start w:val="5"/>
      <w:numFmt w:val="decimal"/>
      <w:isLgl/>
      <w:lvlText w:val="%1.%2"/>
      <w:lvlJc w:val="left"/>
      <w:pPr>
        <w:ind w:left="435" w:hanging="36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795" w:hanging="72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155" w:hanging="1080"/>
      </w:pPr>
      <w:rPr>
        <w:rFonts w:hint="default"/>
        <w:b/>
      </w:rPr>
    </w:lvl>
    <w:lvl w:ilvl="6">
      <w:start w:val="1"/>
      <w:numFmt w:val="decimal"/>
      <w:isLgl/>
      <w:lvlText w:val="%1.%2.%3.%4.%5.%6.%7"/>
      <w:lvlJc w:val="left"/>
      <w:pPr>
        <w:ind w:left="1515" w:hanging="1440"/>
      </w:pPr>
      <w:rPr>
        <w:rFonts w:hint="default"/>
        <w:b/>
      </w:rPr>
    </w:lvl>
    <w:lvl w:ilvl="7">
      <w:start w:val="1"/>
      <w:numFmt w:val="decimal"/>
      <w:isLgl/>
      <w:lvlText w:val="%1.%2.%3.%4.%5.%6.%7.%8"/>
      <w:lvlJc w:val="left"/>
      <w:pPr>
        <w:ind w:left="1515" w:hanging="1440"/>
      </w:pPr>
      <w:rPr>
        <w:rFonts w:hint="default"/>
        <w:b/>
      </w:rPr>
    </w:lvl>
    <w:lvl w:ilvl="8">
      <w:start w:val="1"/>
      <w:numFmt w:val="decimal"/>
      <w:isLgl/>
      <w:lvlText w:val="%1.%2.%3.%4.%5.%6.%7.%8.%9"/>
      <w:lvlJc w:val="left"/>
      <w:pPr>
        <w:ind w:left="1875" w:hanging="1800"/>
      </w:pPr>
      <w:rPr>
        <w:rFonts w:hint="default"/>
        <w:b/>
      </w:rPr>
    </w:lvl>
  </w:abstractNum>
  <w:abstractNum w:abstractNumId="1">
    <w:nsid w:val="05966F7E"/>
    <w:multiLevelType w:val="hybridMultilevel"/>
    <w:tmpl w:val="3012AC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E434B40"/>
    <w:multiLevelType w:val="hybridMultilevel"/>
    <w:tmpl w:val="17BCF70C"/>
    <w:lvl w:ilvl="0" w:tplc="49386A32">
      <w:start w:val="2"/>
      <w:numFmt w:val="decimal"/>
      <w:lvlText w:val="%1."/>
      <w:lvlJc w:val="left"/>
      <w:pPr>
        <w:ind w:left="3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9DEE4634">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C8E48E42">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0CF0AAE0">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DA2C5F7E">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D72A1B18">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AFEA10A">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6B3C6ADA">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C220BCE2">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
    <w:nsid w:val="12D955BF"/>
    <w:multiLevelType w:val="hybridMultilevel"/>
    <w:tmpl w:val="A4500BE8"/>
    <w:lvl w:ilvl="0" w:tplc="42CCD97E">
      <w:start w:val="1"/>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C67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C64A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2E24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3C08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EECC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90D3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3EE2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78ED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4524CD6"/>
    <w:multiLevelType w:val="hybridMultilevel"/>
    <w:tmpl w:val="FAD8B8E4"/>
    <w:lvl w:ilvl="0" w:tplc="A65464A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AE9E1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88CAC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8044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2D1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922F2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7291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BCAB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FE69D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D4A4400"/>
    <w:multiLevelType w:val="hybridMultilevel"/>
    <w:tmpl w:val="9CC0FDA4"/>
    <w:lvl w:ilvl="0" w:tplc="E132FFA2">
      <w:start w:val="1"/>
      <w:numFmt w:val="decimal"/>
      <w:lvlText w:val="%1."/>
      <w:lvlJc w:val="left"/>
      <w:pPr>
        <w:ind w:left="350" w:hanging="360"/>
      </w:pPr>
      <w:rPr>
        <w:rFonts w:hint="default"/>
      </w:rPr>
    </w:lvl>
    <w:lvl w:ilvl="1" w:tplc="041B0019" w:tentative="1">
      <w:start w:val="1"/>
      <w:numFmt w:val="lowerLetter"/>
      <w:lvlText w:val="%2."/>
      <w:lvlJc w:val="left"/>
      <w:pPr>
        <w:ind w:left="1070" w:hanging="360"/>
      </w:pPr>
    </w:lvl>
    <w:lvl w:ilvl="2" w:tplc="041B001B" w:tentative="1">
      <w:start w:val="1"/>
      <w:numFmt w:val="lowerRoman"/>
      <w:lvlText w:val="%3."/>
      <w:lvlJc w:val="right"/>
      <w:pPr>
        <w:ind w:left="1790" w:hanging="180"/>
      </w:pPr>
    </w:lvl>
    <w:lvl w:ilvl="3" w:tplc="041B000F" w:tentative="1">
      <w:start w:val="1"/>
      <w:numFmt w:val="decimal"/>
      <w:lvlText w:val="%4."/>
      <w:lvlJc w:val="left"/>
      <w:pPr>
        <w:ind w:left="2510" w:hanging="360"/>
      </w:pPr>
    </w:lvl>
    <w:lvl w:ilvl="4" w:tplc="041B0019" w:tentative="1">
      <w:start w:val="1"/>
      <w:numFmt w:val="lowerLetter"/>
      <w:lvlText w:val="%5."/>
      <w:lvlJc w:val="left"/>
      <w:pPr>
        <w:ind w:left="3230" w:hanging="360"/>
      </w:pPr>
    </w:lvl>
    <w:lvl w:ilvl="5" w:tplc="041B001B" w:tentative="1">
      <w:start w:val="1"/>
      <w:numFmt w:val="lowerRoman"/>
      <w:lvlText w:val="%6."/>
      <w:lvlJc w:val="right"/>
      <w:pPr>
        <w:ind w:left="3950" w:hanging="180"/>
      </w:pPr>
    </w:lvl>
    <w:lvl w:ilvl="6" w:tplc="041B000F" w:tentative="1">
      <w:start w:val="1"/>
      <w:numFmt w:val="decimal"/>
      <w:lvlText w:val="%7."/>
      <w:lvlJc w:val="left"/>
      <w:pPr>
        <w:ind w:left="4670" w:hanging="360"/>
      </w:pPr>
    </w:lvl>
    <w:lvl w:ilvl="7" w:tplc="041B0019" w:tentative="1">
      <w:start w:val="1"/>
      <w:numFmt w:val="lowerLetter"/>
      <w:lvlText w:val="%8."/>
      <w:lvlJc w:val="left"/>
      <w:pPr>
        <w:ind w:left="5390" w:hanging="360"/>
      </w:pPr>
    </w:lvl>
    <w:lvl w:ilvl="8" w:tplc="041B001B" w:tentative="1">
      <w:start w:val="1"/>
      <w:numFmt w:val="lowerRoman"/>
      <w:lvlText w:val="%9."/>
      <w:lvlJc w:val="right"/>
      <w:pPr>
        <w:ind w:left="6110" w:hanging="180"/>
      </w:pPr>
    </w:lvl>
  </w:abstractNum>
  <w:abstractNum w:abstractNumId="6">
    <w:nsid w:val="22140D34"/>
    <w:multiLevelType w:val="hybridMultilevel"/>
    <w:tmpl w:val="022C890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238D126C"/>
    <w:multiLevelType w:val="multilevel"/>
    <w:tmpl w:val="F38CD0EE"/>
    <w:lvl w:ilvl="0">
      <w:start w:val="1"/>
      <w:numFmt w:val="upperRoman"/>
      <w:lvlText w:val="%1."/>
      <w:lvlJc w:val="left"/>
      <w:pPr>
        <w:ind w:left="795" w:hanging="720"/>
      </w:pPr>
      <w:rPr>
        <w:rFonts w:hint="default"/>
      </w:rPr>
    </w:lvl>
    <w:lvl w:ilvl="1">
      <w:start w:val="5"/>
      <w:numFmt w:val="decimal"/>
      <w:isLgl/>
      <w:lvlText w:val="%1.%2"/>
      <w:lvlJc w:val="left"/>
      <w:pPr>
        <w:ind w:left="435" w:hanging="36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795" w:hanging="72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155" w:hanging="1080"/>
      </w:pPr>
      <w:rPr>
        <w:rFonts w:hint="default"/>
        <w:b/>
      </w:rPr>
    </w:lvl>
    <w:lvl w:ilvl="6">
      <w:start w:val="1"/>
      <w:numFmt w:val="decimal"/>
      <w:isLgl/>
      <w:lvlText w:val="%1.%2.%3.%4.%5.%6.%7"/>
      <w:lvlJc w:val="left"/>
      <w:pPr>
        <w:ind w:left="1515" w:hanging="1440"/>
      </w:pPr>
      <w:rPr>
        <w:rFonts w:hint="default"/>
        <w:b/>
      </w:rPr>
    </w:lvl>
    <w:lvl w:ilvl="7">
      <w:start w:val="1"/>
      <w:numFmt w:val="decimal"/>
      <w:isLgl/>
      <w:lvlText w:val="%1.%2.%3.%4.%5.%6.%7.%8"/>
      <w:lvlJc w:val="left"/>
      <w:pPr>
        <w:ind w:left="1515" w:hanging="1440"/>
      </w:pPr>
      <w:rPr>
        <w:rFonts w:hint="default"/>
        <w:b/>
      </w:rPr>
    </w:lvl>
    <w:lvl w:ilvl="8">
      <w:start w:val="1"/>
      <w:numFmt w:val="decimal"/>
      <w:isLgl/>
      <w:lvlText w:val="%1.%2.%3.%4.%5.%6.%7.%8.%9"/>
      <w:lvlJc w:val="left"/>
      <w:pPr>
        <w:ind w:left="1875" w:hanging="1800"/>
      </w:pPr>
      <w:rPr>
        <w:rFonts w:hint="default"/>
        <w:b/>
      </w:rPr>
    </w:lvl>
  </w:abstractNum>
  <w:abstractNum w:abstractNumId="8">
    <w:nsid w:val="2BA04673"/>
    <w:multiLevelType w:val="hybridMultilevel"/>
    <w:tmpl w:val="DE3E7F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308D6051"/>
    <w:multiLevelType w:val="hybridMultilevel"/>
    <w:tmpl w:val="B1BAB33E"/>
    <w:lvl w:ilvl="0" w:tplc="F8A68524">
      <w:start w:val="2"/>
      <w:numFmt w:val="lowerLetter"/>
      <w:lvlText w:val="%1)"/>
      <w:lvlJc w:val="left"/>
      <w:pPr>
        <w:ind w:left="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75458E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BD8D59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9DAFB4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BEC01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43E39D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A5A8F5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CC2B83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40ACAB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3A686106"/>
    <w:multiLevelType w:val="multilevel"/>
    <w:tmpl w:val="F38CD0EE"/>
    <w:lvl w:ilvl="0">
      <w:start w:val="1"/>
      <w:numFmt w:val="upperRoman"/>
      <w:lvlText w:val="%1."/>
      <w:lvlJc w:val="left"/>
      <w:pPr>
        <w:ind w:left="795" w:hanging="720"/>
      </w:pPr>
      <w:rPr>
        <w:rFonts w:hint="default"/>
      </w:rPr>
    </w:lvl>
    <w:lvl w:ilvl="1">
      <w:start w:val="5"/>
      <w:numFmt w:val="decimal"/>
      <w:isLgl/>
      <w:lvlText w:val="%1.%2"/>
      <w:lvlJc w:val="left"/>
      <w:pPr>
        <w:ind w:left="435" w:hanging="36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795" w:hanging="72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155" w:hanging="1080"/>
      </w:pPr>
      <w:rPr>
        <w:rFonts w:hint="default"/>
        <w:b/>
      </w:rPr>
    </w:lvl>
    <w:lvl w:ilvl="6">
      <w:start w:val="1"/>
      <w:numFmt w:val="decimal"/>
      <w:isLgl/>
      <w:lvlText w:val="%1.%2.%3.%4.%5.%6.%7"/>
      <w:lvlJc w:val="left"/>
      <w:pPr>
        <w:ind w:left="1515" w:hanging="1440"/>
      </w:pPr>
      <w:rPr>
        <w:rFonts w:hint="default"/>
        <w:b/>
      </w:rPr>
    </w:lvl>
    <w:lvl w:ilvl="7">
      <w:start w:val="1"/>
      <w:numFmt w:val="decimal"/>
      <w:isLgl/>
      <w:lvlText w:val="%1.%2.%3.%4.%5.%6.%7.%8"/>
      <w:lvlJc w:val="left"/>
      <w:pPr>
        <w:ind w:left="1515" w:hanging="1440"/>
      </w:pPr>
      <w:rPr>
        <w:rFonts w:hint="default"/>
        <w:b/>
      </w:rPr>
    </w:lvl>
    <w:lvl w:ilvl="8">
      <w:start w:val="1"/>
      <w:numFmt w:val="decimal"/>
      <w:isLgl/>
      <w:lvlText w:val="%1.%2.%3.%4.%5.%6.%7.%8.%9"/>
      <w:lvlJc w:val="left"/>
      <w:pPr>
        <w:ind w:left="1875" w:hanging="1800"/>
      </w:pPr>
      <w:rPr>
        <w:rFonts w:hint="default"/>
        <w:b/>
      </w:rPr>
    </w:lvl>
  </w:abstractNum>
  <w:abstractNum w:abstractNumId="11">
    <w:nsid w:val="3B2E1B59"/>
    <w:multiLevelType w:val="hybridMultilevel"/>
    <w:tmpl w:val="ABDC9A56"/>
    <w:lvl w:ilvl="0" w:tplc="6DCED9E8">
      <w:start w:val="1"/>
      <w:numFmt w:val="bullet"/>
      <w:lvlText w:val=""/>
      <w:lvlJc w:val="left"/>
      <w:pPr>
        <w:ind w:left="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E52344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C49B9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2F2C8F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54C6D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6C2ABF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7749F5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62100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B40E32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445E0928"/>
    <w:multiLevelType w:val="hybridMultilevel"/>
    <w:tmpl w:val="33DE1F4A"/>
    <w:lvl w:ilvl="0" w:tplc="C8DAF07E">
      <w:start w:val="5"/>
      <w:numFmt w:val="lowerLetter"/>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580E60">
      <w:start w:val="1"/>
      <w:numFmt w:val="lowerLetter"/>
      <w:lvlText w:val="%2"/>
      <w:lvlJc w:val="left"/>
      <w:pPr>
        <w:ind w:left="11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A82EA0">
      <w:start w:val="1"/>
      <w:numFmt w:val="lowerRoman"/>
      <w:lvlText w:val="%3"/>
      <w:lvlJc w:val="left"/>
      <w:pPr>
        <w:ind w:left="18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C56353C">
      <w:start w:val="1"/>
      <w:numFmt w:val="decimal"/>
      <w:lvlText w:val="%4"/>
      <w:lvlJc w:val="left"/>
      <w:pPr>
        <w:ind w:left="25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F87A3A">
      <w:start w:val="1"/>
      <w:numFmt w:val="lowerLetter"/>
      <w:lvlText w:val="%5"/>
      <w:lvlJc w:val="left"/>
      <w:pPr>
        <w:ind w:left="3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41E55A2">
      <w:start w:val="1"/>
      <w:numFmt w:val="lowerRoman"/>
      <w:lvlText w:val="%6"/>
      <w:lvlJc w:val="left"/>
      <w:pPr>
        <w:ind w:left="39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83E474C">
      <w:start w:val="1"/>
      <w:numFmt w:val="decimal"/>
      <w:lvlText w:val="%7"/>
      <w:lvlJc w:val="left"/>
      <w:pPr>
        <w:ind w:left="47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DE7E20">
      <w:start w:val="1"/>
      <w:numFmt w:val="lowerLetter"/>
      <w:lvlText w:val="%8"/>
      <w:lvlJc w:val="left"/>
      <w:pPr>
        <w:ind w:left="54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13E9A00">
      <w:start w:val="1"/>
      <w:numFmt w:val="lowerRoman"/>
      <w:lvlText w:val="%9"/>
      <w:lvlJc w:val="left"/>
      <w:pPr>
        <w:ind w:left="61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nsid w:val="46045BA4"/>
    <w:multiLevelType w:val="hybridMultilevel"/>
    <w:tmpl w:val="1F6A6EEE"/>
    <w:lvl w:ilvl="0" w:tplc="3D52DBE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0010E">
      <w:start w:val="1"/>
      <w:numFmt w:val="lowerLetter"/>
      <w:lvlText w:val="%2"/>
      <w:lvlJc w:val="left"/>
      <w:pPr>
        <w:ind w:left="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DEB8BC">
      <w:start w:val="1"/>
      <w:numFmt w:val="lowerRoman"/>
      <w:lvlText w:val="%3"/>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6C50AE">
      <w:start w:val="1"/>
      <w:numFmt w:val="decimal"/>
      <w:lvlText w:val="%4"/>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527888">
      <w:start w:val="1"/>
      <w:numFmt w:val="lowerLetter"/>
      <w:lvlText w:val="%5"/>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C6D6EA">
      <w:start w:val="1"/>
      <w:numFmt w:val="lowerRoman"/>
      <w:lvlText w:val="%6"/>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EAA16">
      <w:start w:val="1"/>
      <w:numFmt w:val="decimal"/>
      <w:lvlText w:val="%7"/>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147FB8">
      <w:start w:val="1"/>
      <w:numFmt w:val="lowerLetter"/>
      <w:lvlText w:val="%8"/>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009648">
      <w:start w:val="1"/>
      <w:numFmt w:val="lowerRoman"/>
      <w:lvlText w:val="%9"/>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7CF0F5A"/>
    <w:multiLevelType w:val="hybridMultilevel"/>
    <w:tmpl w:val="6AA49AE4"/>
    <w:lvl w:ilvl="0" w:tplc="B93A8B08">
      <w:start w:val="1"/>
      <w:numFmt w:val="bullet"/>
      <w:lvlText w:val="–"/>
      <w:lvlJc w:val="left"/>
      <w:pPr>
        <w:ind w:left="202"/>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E02DA46">
      <w:start w:val="1"/>
      <w:numFmt w:val="bullet"/>
      <w:lvlText w:val="o"/>
      <w:lvlJc w:val="left"/>
      <w:pPr>
        <w:ind w:left="1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56815C4">
      <w:start w:val="1"/>
      <w:numFmt w:val="bullet"/>
      <w:lvlText w:val="▪"/>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9A08DB8">
      <w:start w:val="1"/>
      <w:numFmt w:val="bullet"/>
      <w:lvlText w:val="•"/>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749318">
      <w:start w:val="1"/>
      <w:numFmt w:val="bullet"/>
      <w:lvlText w:val="o"/>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30ACF88">
      <w:start w:val="1"/>
      <w:numFmt w:val="bullet"/>
      <w:lvlText w:val="▪"/>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8E4AA4">
      <w:start w:val="1"/>
      <w:numFmt w:val="bullet"/>
      <w:lvlText w:val="•"/>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EE7DC6">
      <w:start w:val="1"/>
      <w:numFmt w:val="bullet"/>
      <w:lvlText w:val="o"/>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718151C">
      <w:start w:val="1"/>
      <w:numFmt w:val="bullet"/>
      <w:lvlText w:val="▪"/>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nsid w:val="4A6A1643"/>
    <w:multiLevelType w:val="hybridMultilevel"/>
    <w:tmpl w:val="D7FA19A2"/>
    <w:lvl w:ilvl="0" w:tplc="114AA87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CBD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CA92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20A9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B8BC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462D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2F6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3837F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636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B0A0B2D"/>
    <w:multiLevelType w:val="hybridMultilevel"/>
    <w:tmpl w:val="EF564C04"/>
    <w:lvl w:ilvl="0" w:tplc="C20CC970">
      <w:start w:val="2"/>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E4346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D2EBB9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47C6E0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65416E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1A66F4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D84F41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8E51F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56E394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nsid w:val="4D7B23EB"/>
    <w:multiLevelType w:val="hybridMultilevel"/>
    <w:tmpl w:val="323A4700"/>
    <w:lvl w:ilvl="0" w:tplc="1A52303E">
      <w:start w:val="1"/>
      <w:numFmt w:val="bullet"/>
      <w:lvlText w:val="o"/>
      <w:lvlJc w:val="left"/>
      <w:pPr>
        <w:ind w:left="3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261EC56C">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416AF9A0">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CD69DC0">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2A288D8">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6F5A2B1A">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6B08354">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D47057F6">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02BE6C48">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8">
    <w:nsid w:val="4DBD2084"/>
    <w:multiLevelType w:val="hybridMultilevel"/>
    <w:tmpl w:val="348687FA"/>
    <w:lvl w:ilvl="0" w:tplc="06F42FEC">
      <w:start w:val="1"/>
      <w:numFmt w:val="bullet"/>
      <w:lvlText w:val=""/>
      <w:lvlJc w:val="left"/>
      <w:pPr>
        <w:ind w:left="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908612E">
      <w:start w:val="1"/>
      <w:numFmt w:val="bullet"/>
      <w:lvlText w:val="o"/>
      <w:lvlJc w:val="left"/>
      <w:pPr>
        <w:ind w:left="11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60D8">
      <w:start w:val="1"/>
      <w:numFmt w:val="bullet"/>
      <w:lvlText w:val="▪"/>
      <w:lvlJc w:val="left"/>
      <w:pPr>
        <w:ind w:left="18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760F0E">
      <w:start w:val="1"/>
      <w:numFmt w:val="bullet"/>
      <w:lvlText w:val="•"/>
      <w:lvlJc w:val="left"/>
      <w:pPr>
        <w:ind w:left="25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CA4F510">
      <w:start w:val="1"/>
      <w:numFmt w:val="bullet"/>
      <w:lvlText w:val="o"/>
      <w:lvlJc w:val="left"/>
      <w:pPr>
        <w:ind w:left="32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3B8DA2E">
      <w:start w:val="1"/>
      <w:numFmt w:val="bullet"/>
      <w:lvlText w:val="▪"/>
      <w:lvlJc w:val="left"/>
      <w:pPr>
        <w:ind w:left="39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3829A6">
      <w:start w:val="1"/>
      <w:numFmt w:val="bullet"/>
      <w:lvlText w:val="•"/>
      <w:lvlJc w:val="left"/>
      <w:pPr>
        <w:ind w:left="47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5414D4">
      <w:start w:val="1"/>
      <w:numFmt w:val="bullet"/>
      <w:lvlText w:val="o"/>
      <w:lvlJc w:val="left"/>
      <w:pPr>
        <w:ind w:left="54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61E4126">
      <w:start w:val="1"/>
      <w:numFmt w:val="bullet"/>
      <w:lvlText w:val="▪"/>
      <w:lvlJc w:val="left"/>
      <w:pPr>
        <w:ind w:left="61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4E0739F5"/>
    <w:multiLevelType w:val="hybridMultilevel"/>
    <w:tmpl w:val="84DC67A4"/>
    <w:lvl w:ilvl="0" w:tplc="0FBAB198">
      <w:start w:val="5"/>
      <w:numFmt w:val="upperRoman"/>
      <w:lvlText w:val="%1."/>
      <w:lvlJc w:val="left"/>
      <w:pPr>
        <w:ind w:left="1515" w:hanging="720"/>
      </w:pPr>
      <w:rPr>
        <w:rFonts w:hint="default"/>
      </w:r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20">
    <w:nsid w:val="57BF7930"/>
    <w:multiLevelType w:val="hybridMultilevel"/>
    <w:tmpl w:val="006EBF82"/>
    <w:lvl w:ilvl="0" w:tplc="820EEB2E">
      <w:start w:val="1"/>
      <w:numFmt w:val="decimal"/>
      <w:lvlText w:val="%1."/>
      <w:lvlJc w:val="left"/>
      <w:pPr>
        <w:ind w:left="345" w:hanging="360"/>
      </w:pPr>
      <w:rPr>
        <w:rFonts w:hint="default"/>
        <w:b/>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21">
    <w:nsid w:val="57D710EA"/>
    <w:multiLevelType w:val="hybridMultilevel"/>
    <w:tmpl w:val="36F4BD2A"/>
    <w:lvl w:ilvl="0" w:tplc="3BA6E156">
      <w:start w:val="1"/>
      <w:numFmt w:val="decimal"/>
      <w:lvlText w:val="%1."/>
      <w:lvlJc w:val="left"/>
      <w:pPr>
        <w:ind w:left="345" w:hanging="360"/>
      </w:pPr>
      <w:rPr>
        <w:rFonts w:hint="default"/>
        <w:b/>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22">
    <w:nsid w:val="64F55CE0"/>
    <w:multiLevelType w:val="hybridMultilevel"/>
    <w:tmpl w:val="80F6FD46"/>
    <w:lvl w:ilvl="0" w:tplc="4A9C9AF8">
      <w:start w:val="1"/>
      <w:numFmt w:val="lowerLetter"/>
      <w:lvlText w:val="%1)"/>
      <w:lvlJc w:val="left"/>
      <w:pPr>
        <w:ind w:left="10" w:firstLine="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7766FFE">
      <w:start w:val="1"/>
      <w:numFmt w:val="lowerLetter"/>
      <w:lvlText w:val="%2"/>
      <w:lvlJc w:val="left"/>
      <w:pPr>
        <w:ind w:left="11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3DA0510">
      <w:start w:val="1"/>
      <w:numFmt w:val="lowerRoman"/>
      <w:lvlText w:val="%3"/>
      <w:lvlJc w:val="left"/>
      <w:pPr>
        <w:ind w:left="18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EBAEDC2">
      <w:start w:val="1"/>
      <w:numFmt w:val="decimal"/>
      <w:lvlText w:val="%4"/>
      <w:lvlJc w:val="left"/>
      <w:pPr>
        <w:ind w:left="25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F842B34">
      <w:start w:val="1"/>
      <w:numFmt w:val="lowerLetter"/>
      <w:lvlText w:val="%5"/>
      <w:lvlJc w:val="left"/>
      <w:pPr>
        <w:ind w:left="32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F7AC862">
      <w:start w:val="1"/>
      <w:numFmt w:val="lowerRoman"/>
      <w:lvlText w:val="%6"/>
      <w:lvlJc w:val="left"/>
      <w:pPr>
        <w:ind w:left="40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70DE44">
      <w:start w:val="1"/>
      <w:numFmt w:val="decimal"/>
      <w:lvlText w:val="%7"/>
      <w:lvlJc w:val="left"/>
      <w:pPr>
        <w:ind w:left="47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680AB2">
      <w:start w:val="1"/>
      <w:numFmt w:val="lowerLetter"/>
      <w:lvlText w:val="%8"/>
      <w:lvlJc w:val="left"/>
      <w:pPr>
        <w:ind w:left="5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E806F3A">
      <w:start w:val="1"/>
      <w:numFmt w:val="lowerRoman"/>
      <w:lvlText w:val="%9"/>
      <w:lvlJc w:val="left"/>
      <w:pPr>
        <w:ind w:left="6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nsid w:val="6AF87F13"/>
    <w:multiLevelType w:val="hybridMultilevel"/>
    <w:tmpl w:val="E39A1CC2"/>
    <w:lvl w:ilvl="0" w:tplc="88E081BA">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05E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5838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0AFA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EA3B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9625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1A38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F664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649C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B695A36"/>
    <w:multiLevelType w:val="hybridMultilevel"/>
    <w:tmpl w:val="A8A65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E642F42"/>
    <w:multiLevelType w:val="hybridMultilevel"/>
    <w:tmpl w:val="1478999C"/>
    <w:lvl w:ilvl="0" w:tplc="041B0001">
      <w:start w:val="1"/>
      <w:numFmt w:val="bullet"/>
      <w:lvlText w:val=""/>
      <w:lvlJc w:val="left"/>
      <w:pPr>
        <w:ind w:left="22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21E284C">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50C474">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82BB0C">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E48944">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98A3C4">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624592">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0C95D0">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F064F6">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F7B0D7B"/>
    <w:multiLevelType w:val="hybridMultilevel"/>
    <w:tmpl w:val="AE8E0980"/>
    <w:lvl w:ilvl="0" w:tplc="DD3AB5F4">
      <w:start w:val="1"/>
      <w:numFmt w:val="bullet"/>
      <w:lvlText w:val=""/>
      <w:lvlJc w:val="left"/>
      <w:pPr>
        <w:ind w:left="2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2A22F3C">
      <w:start w:val="1"/>
      <w:numFmt w:val="bullet"/>
      <w:lvlText w:val="o"/>
      <w:lvlJc w:val="left"/>
      <w:pPr>
        <w:ind w:left="11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3BC8008">
      <w:start w:val="1"/>
      <w:numFmt w:val="bullet"/>
      <w:lvlText w:val="▪"/>
      <w:lvlJc w:val="left"/>
      <w:pPr>
        <w:ind w:left="18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30CD72">
      <w:start w:val="1"/>
      <w:numFmt w:val="bullet"/>
      <w:lvlText w:val="•"/>
      <w:lvlJc w:val="left"/>
      <w:pPr>
        <w:ind w:left="25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88AF2C">
      <w:start w:val="1"/>
      <w:numFmt w:val="bullet"/>
      <w:lvlText w:val="o"/>
      <w:lvlJc w:val="left"/>
      <w:pPr>
        <w:ind w:left="32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921B5A">
      <w:start w:val="1"/>
      <w:numFmt w:val="bullet"/>
      <w:lvlText w:val="▪"/>
      <w:lvlJc w:val="left"/>
      <w:pPr>
        <w:ind w:left="39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3A0DAC2">
      <w:start w:val="1"/>
      <w:numFmt w:val="bullet"/>
      <w:lvlText w:val="•"/>
      <w:lvlJc w:val="left"/>
      <w:pPr>
        <w:ind w:left="47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D4E44AE">
      <w:start w:val="1"/>
      <w:numFmt w:val="bullet"/>
      <w:lvlText w:val="o"/>
      <w:lvlJc w:val="left"/>
      <w:pPr>
        <w:ind w:left="54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0E73C4">
      <w:start w:val="1"/>
      <w:numFmt w:val="bullet"/>
      <w:lvlText w:val="▪"/>
      <w:lvlJc w:val="left"/>
      <w:pPr>
        <w:ind w:left="61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70595194"/>
    <w:multiLevelType w:val="hybridMultilevel"/>
    <w:tmpl w:val="84F2CBB4"/>
    <w:lvl w:ilvl="0" w:tplc="34B8CB6A">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68F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78E0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7601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36A1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90AD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C61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F23A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CC4F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3CE043C"/>
    <w:multiLevelType w:val="hybridMultilevel"/>
    <w:tmpl w:val="247AD818"/>
    <w:lvl w:ilvl="0" w:tplc="D28271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A91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301E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28F8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7A64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020A0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106A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03D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0876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6C378E9"/>
    <w:multiLevelType w:val="hybridMultilevel"/>
    <w:tmpl w:val="896A17B0"/>
    <w:lvl w:ilvl="0" w:tplc="4A225A0A">
      <w:start w:val="1"/>
      <w:numFmt w:val="upperRoman"/>
      <w:lvlText w:val="%1."/>
      <w:lvlJc w:val="left"/>
      <w:pPr>
        <w:ind w:left="795" w:hanging="720"/>
      </w:pPr>
      <w:rPr>
        <w:rFonts w:hint="default"/>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abstractNum w:abstractNumId="30">
    <w:nsid w:val="7B49059D"/>
    <w:multiLevelType w:val="hybridMultilevel"/>
    <w:tmpl w:val="330A7B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7EA3024E"/>
    <w:multiLevelType w:val="hybridMultilevel"/>
    <w:tmpl w:val="6DAAAE7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nsid w:val="7EB833EB"/>
    <w:multiLevelType w:val="hybridMultilevel"/>
    <w:tmpl w:val="D32017E2"/>
    <w:lvl w:ilvl="0" w:tplc="AC8CF1B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CE6AA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66285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12957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7A12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A82AD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4B61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5ED36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0EAAB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2"/>
  </w:num>
  <w:num w:numId="2">
    <w:abstractNumId w:val="15"/>
  </w:num>
  <w:num w:numId="3">
    <w:abstractNumId w:val="23"/>
  </w:num>
  <w:num w:numId="4">
    <w:abstractNumId w:val="16"/>
  </w:num>
  <w:num w:numId="5">
    <w:abstractNumId w:val="25"/>
  </w:num>
  <w:num w:numId="6">
    <w:abstractNumId w:val="14"/>
  </w:num>
  <w:num w:numId="7">
    <w:abstractNumId w:val="4"/>
  </w:num>
  <w:num w:numId="8">
    <w:abstractNumId w:val="2"/>
  </w:num>
  <w:num w:numId="9">
    <w:abstractNumId w:val="17"/>
  </w:num>
  <w:num w:numId="10">
    <w:abstractNumId w:val="9"/>
  </w:num>
  <w:num w:numId="11">
    <w:abstractNumId w:val="26"/>
  </w:num>
  <w:num w:numId="12">
    <w:abstractNumId w:val="13"/>
  </w:num>
  <w:num w:numId="13">
    <w:abstractNumId w:val="28"/>
  </w:num>
  <w:num w:numId="14">
    <w:abstractNumId w:val="27"/>
  </w:num>
  <w:num w:numId="15">
    <w:abstractNumId w:val="18"/>
  </w:num>
  <w:num w:numId="16">
    <w:abstractNumId w:val="22"/>
  </w:num>
  <w:num w:numId="17">
    <w:abstractNumId w:val="12"/>
  </w:num>
  <w:num w:numId="18">
    <w:abstractNumId w:val="11"/>
  </w:num>
  <w:num w:numId="19">
    <w:abstractNumId w:val="3"/>
  </w:num>
  <w:num w:numId="20">
    <w:abstractNumId w:val="0"/>
  </w:num>
  <w:num w:numId="21">
    <w:abstractNumId w:val="21"/>
  </w:num>
  <w:num w:numId="22">
    <w:abstractNumId w:val="29"/>
  </w:num>
  <w:num w:numId="23">
    <w:abstractNumId w:val="20"/>
  </w:num>
  <w:num w:numId="24">
    <w:abstractNumId w:val="24"/>
  </w:num>
  <w:num w:numId="25">
    <w:abstractNumId w:val="6"/>
  </w:num>
  <w:num w:numId="26">
    <w:abstractNumId w:val="10"/>
  </w:num>
  <w:num w:numId="27">
    <w:abstractNumId w:val="5"/>
  </w:num>
  <w:num w:numId="28">
    <w:abstractNumId w:val="30"/>
  </w:num>
  <w:num w:numId="29">
    <w:abstractNumId w:val="31"/>
  </w:num>
  <w:num w:numId="30">
    <w:abstractNumId w:val="8"/>
  </w:num>
  <w:num w:numId="31">
    <w:abstractNumId w:val="1"/>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CC"/>
    <w:rsid w:val="000F7171"/>
    <w:rsid w:val="00202254"/>
    <w:rsid w:val="002326C0"/>
    <w:rsid w:val="002C7E6F"/>
    <w:rsid w:val="00480ED3"/>
    <w:rsid w:val="004A2242"/>
    <w:rsid w:val="00652267"/>
    <w:rsid w:val="0066155C"/>
    <w:rsid w:val="006D68C4"/>
    <w:rsid w:val="0070140E"/>
    <w:rsid w:val="00702318"/>
    <w:rsid w:val="007463CC"/>
    <w:rsid w:val="007F190A"/>
    <w:rsid w:val="008F3A06"/>
    <w:rsid w:val="0095260E"/>
    <w:rsid w:val="00A651C5"/>
    <w:rsid w:val="00A670A9"/>
    <w:rsid w:val="00A81B53"/>
    <w:rsid w:val="00C91EE6"/>
    <w:rsid w:val="00CF41A2"/>
    <w:rsid w:val="00D035D3"/>
    <w:rsid w:val="00E5253F"/>
    <w:rsid w:val="00E73950"/>
    <w:rsid w:val="00F9066F"/>
    <w:rsid w:val="00FB2A9A"/>
    <w:rsid w:val="00FE18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2" w:line="268" w:lineRule="auto"/>
      <w:ind w:left="10" w:hanging="10"/>
    </w:pPr>
    <w:rPr>
      <w:rFonts w:ascii="Times New Roman" w:eastAsia="Times New Roman" w:hAnsi="Times New Roman" w:cs="Times New Roman"/>
      <w:color w:val="000000"/>
      <w:sz w:val="28"/>
    </w:rPr>
  </w:style>
  <w:style w:type="paragraph" w:styleId="Nadpis1">
    <w:name w:val="heading 1"/>
    <w:next w:val="Normlny"/>
    <w:link w:val="Nadpis1Char"/>
    <w:uiPriority w:val="9"/>
    <w:unhideWhenUsed/>
    <w:qFormat/>
    <w:pPr>
      <w:keepNext/>
      <w:keepLines/>
      <w:spacing w:after="0"/>
      <w:ind w:left="10" w:hanging="10"/>
      <w:outlineLvl w:val="0"/>
    </w:pPr>
    <w:rPr>
      <w:rFonts w:ascii="Arial" w:eastAsia="Arial" w:hAnsi="Arial" w:cs="Arial"/>
      <w:b/>
      <w:color w:val="000000"/>
      <w:sz w:val="28"/>
    </w:rPr>
  </w:style>
  <w:style w:type="paragraph" w:styleId="Nadpis2">
    <w:name w:val="heading 2"/>
    <w:next w:val="Normlny"/>
    <w:link w:val="Nadpis2Char"/>
    <w:uiPriority w:val="9"/>
    <w:unhideWhenUsed/>
    <w:qFormat/>
    <w:pPr>
      <w:keepNext/>
      <w:keepLines/>
      <w:spacing w:after="5" w:line="271" w:lineRule="auto"/>
      <w:ind w:left="10" w:hanging="10"/>
      <w:outlineLvl w:val="1"/>
    </w:pPr>
    <w:rPr>
      <w:rFonts w:ascii="Times New Roman" w:eastAsia="Times New Roman" w:hAnsi="Times New Roman" w:cs="Times New Roman"/>
      <w:b/>
      <w:color w:val="000000"/>
      <w:sz w:val="28"/>
    </w:rPr>
  </w:style>
  <w:style w:type="paragraph" w:styleId="Nadpis3">
    <w:name w:val="heading 3"/>
    <w:next w:val="Normlny"/>
    <w:link w:val="Nadpis3Char"/>
    <w:uiPriority w:val="9"/>
    <w:unhideWhenUsed/>
    <w:qFormat/>
    <w:pPr>
      <w:keepNext/>
      <w:keepLines/>
      <w:spacing w:after="5" w:line="271" w:lineRule="auto"/>
      <w:ind w:left="10" w:hanging="10"/>
      <w:outlineLvl w:val="2"/>
    </w:pPr>
    <w:rPr>
      <w:rFonts w:ascii="Times New Roman" w:eastAsia="Times New Roman" w:hAnsi="Times New Roman" w:cs="Times New Roman"/>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8"/>
    </w:rPr>
  </w:style>
  <w:style w:type="character" w:customStyle="1" w:styleId="Nadpis2Char">
    <w:name w:val="Nadpis 2 Char"/>
    <w:link w:val="Nadpis2"/>
    <w:rPr>
      <w:rFonts w:ascii="Times New Roman" w:eastAsia="Times New Roman" w:hAnsi="Times New Roman" w:cs="Times New Roman"/>
      <w:b/>
      <w:color w:val="000000"/>
      <w:sz w:val="28"/>
    </w:rPr>
  </w:style>
  <w:style w:type="character" w:customStyle="1" w:styleId="Nadpis3Char">
    <w:name w:val="Nadpis 3 Char"/>
    <w:link w:val="Nadpis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9526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60E"/>
    <w:rPr>
      <w:rFonts w:ascii="Segoe UI" w:eastAsia="Times New Roman" w:hAnsi="Segoe UI" w:cs="Segoe UI"/>
      <w:color w:val="000000"/>
      <w:sz w:val="18"/>
      <w:szCs w:val="18"/>
    </w:rPr>
  </w:style>
  <w:style w:type="paragraph" w:styleId="Odsekzoznamu">
    <w:name w:val="List Paragraph"/>
    <w:basedOn w:val="Normlny"/>
    <w:uiPriority w:val="34"/>
    <w:qFormat/>
    <w:rsid w:val="000F7171"/>
    <w:pPr>
      <w:spacing w:after="36" w:line="248" w:lineRule="auto"/>
      <w:ind w:left="720" w:right="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2" w:line="268" w:lineRule="auto"/>
      <w:ind w:left="10" w:hanging="10"/>
    </w:pPr>
    <w:rPr>
      <w:rFonts w:ascii="Times New Roman" w:eastAsia="Times New Roman" w:hAnsi="Times New Roman" w:cs="Times New Roman"/>
      <w:color w:val="000000"/>
      <w:sz w:val="28"/>
    </w:rPr>
  </w:style>
  <w:style w:type="paragraph" w:styleId="Nadpis1">
    <w:name w:val="heading 1"/>
    <w:next w:val="Normlny"/>
    <w:link w:val="Nadpis1Char"/>
    <w:uiPriority w:val="9"/>
    <w:unhideWhenUsed/>
    <w:qFormat/>
    <w:pPr>
      <w:keepNext/>
      <w:keepLines/>
      <w:spacing w:after="0"/>
      <w:ind w:left="10" w:hanging="10"/>
      <w:outlineLvl w:val="0"/>
    </w:pPr>
    <w:rPr>
      <w:rFonts w:ascii="Arial" w:eastAsia="Arial" w:hAnsi="Arial" w:cs="Arial"/>
      <w:b/>
      <w:color w:val="000000"/>
      <w:sz w:val="28"/>
    </w:rPr>
  </w:style>
  <w:style w:type="paragraph" w:styleId="Nadpis2">
    <w:name w:val="heading 2"/>
    <w:next w:val="Normlny"/>
    <w:link w:val="Nadpis2Char"/>
    <w:uiPriority w:val="9"/>
    <w:unhideWhenUsed/>
    <w:qFormat/>
    <w:pPr>
      <w:keepNext/>
      <w:keepLines/>
      <w:spacing w:after="5" w:line="271" w:lineRule="auto"/>
      <w:ind w:left="10" w:hanging="10"/>
      <w:outlineLvl w:val="1"/>
    </w:pPr>
    <w:rPr>
      <w:rFonts w:ascii="Times New Roman" w:eastAsia="Times New Roman" w:hAnsi="Times New Roman" w:cs="Times New Roman"/>
      <w:b/>
      <w:color w:val="000000"/>
      <w:sz w:val="28"/>
    </w:rPr>
  </w:style>
  <w:style w:type="paragraph" w:styleId="Nadpis3">
    <w:name w:val="heading 3"/>
    <w:next w:val="Normlny"/>
    <w:link w:val="Nadpis3Char"/>
    <w:uiPriority w:val="9"/>
    <w:unhideWhenUsed/>
    <w:qFormat/>
    <w:pPr>
      <w:keepNext/>
      <w:keepLines/>
      <w:spacing w:after="5" w:line="271" w:lineRule="auto"/>
      <w:ind w:left="10" w:hanging="10"/>
      <w:outlineLvl w:val="2"/>
    </w:pPr>
    <w:rPr>
      <w:rFonts w:ascii="Times New Roman" w:eastAsia="Times New Roman" w:hAnsi="Times New Roman" w:cs="Times New Roman"/>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8"/>
    </w:rPr>
  </w:style>
  <w:style w:type="character" w:customStyle="1" w:styleId="Nadpis2Char">
    <w:name w:val="Nadpis 2 Char"/>
    <w:link w:val="Nadpis2"/>
    <w:rPr>
      <w:rFonts w:ascii="Times New Roman" w:eastAsia="Times New Roman" w:hAnsi="Times New Roman" w:cs="Times New Roman"/>
      <w:b/>
      <w:color w:val="000000"/>
      <w:sz w:val="28"/>
    </w:rPr>
  </w:style>
  <w:style w:type="character" w:customStyle="1" w:styleId="Nadpis3Char">
    <w:name w:val="Nadpis 3 Char"/>
    <w:link w:val="Nadpis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9526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60E"/>
    <w:rPr>
      <w:rFonts w:ascii="Segoe UI" w:eastAsia="Times New Roman" w:hAnsi="Segoe UI" w:cs="Segoe UI"/>
      <w:color w:val="000000"/>
      <w:sz w:val="18"/>
      <w:szCs w:val="18"/>
    </w:rPr>
  </w:style>
  <w:style w:type="paragraph" w:styleId="Odsekzoznamu">
    <w:name w:val="List Paragraph"/>
    <w:basedOn w:val="Normlny"/>
    <w:uiPriority w:val="34"/>
    <w:qFormat/>
    <w:rsid w:val="000F7171"/>
    <w:pPr>
      <w:spacing w:after="36" w:line="248" w:lineRule="auto"/>
      <w:ind w:left="720" w:right="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2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CCC0B-EA88-4A62-A8C1-D6E6BFA5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8171</Words>
  <Characters>46580</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Hartlová Ľudmila</dc:creator>
  <cp:lastModifiedBy>ZŠ s MŠ Kuzmice</cp:lastModifiedBy>
  <cp:revision>2</cp:revision>
  <cp:lastPrinted>2018-10-04T08:28:00Z</cp:lastPrinted>
  <dcterms:created xsi:type="dcterms:W3CDTF">2019-06-18T11:18:00Z</dcterms:created>
  <dcterms:modified xsi:type="dcterms:W3CDTF">2019-06-18T11:18:00Z</dcterms:modified>
</cp:coreProperties>
</file>